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2F2BDB" w:rsidRDefault="00FB3406" w:rsidP="002F2BDB">
      <w:pPr>
        <w:spacing w:after="0" w:line="360" w:lineRule="auto"/>
        <w:jc w:val="center"/>
        <w:rPr>
          <w:rFonts w:ascii="Arial" w:hAnsi="Arial" w:cs="Arial"/>
          <w:b/>
          <w:sz w:val="20"/>
          <w:szCs w:val="20"/>
        </w:rPr>
      </w:pPr>
      <w:r w:rsidRPr="00A67D2A">
        <w:rPr>
          <w:rFonts w:ascii="Arial" w:hAnsi="Arial" w:cs="Arial"/>
          <w:b/>
          <w:sz w:val="20"/>
          <w:szCs w:val="20"/>
        </w:rPr>
        <w:t xml:space="preserve">AVISO DE DISPENSA DE LICITAÇÃO </w:t>
      </w:r>
      <w:r>
        <w:rPr>
          <w:rFonts w:ascii="Arial" w:hAnsi="Arial" w:cs="Arial"/>
          <w:b/>
          <w:sz w:val="20"/>
          <w:szCs w:val="20"/>
        </w:rPr>
        <w:t xml:space="preserve">- </w:t>
      </w:r>
      <w:r w:rsidR="008062AB">
        <w:rPr>
          <w:rFonts w:ascii="Arial" w:hAnsi="Arial" w:cs="Arial"/>
          <w:b/>
          <w:sz w:val="20"/>
          <w:szCs w:val="20"/>
        </w:rPr>
        <w:t xml:space="preserve">COMPRA DIRETA Nº </w:t>
      </w:r>
      <w:r w:rsidR="00F715DF">
        <w:rPr>
          <w:rFonts w:ascii="Arial" w:hAnsi="Arial" w:cs="Arial"/>
          <w:b/>
          <w:sz w:val="20"/>
          <w:szCs w:val="20"/>
        </w:rPr>
        <w:t>13</w:t>
      </w:r>
    </w:p>
    <w:p w:rsidR="00FB3406" w:rsidRPr="00EA01C2" w:rsidRDefault="00FB3406" w:rsidP="00FB3406">
      <w:pPr>
        <w:spacing w:after="0" w:line="360" w:lineRule="auto"/>
        <w:jc w:val="center"/>
        <w:rPr>
          <w:rFonts w:ascii="Arial" w:hAnsi="Arial" w:cs="Arial"/>
          <w:b/>
          <w:sz w:val="20"/>
          <w:szCs w:val="20"/>
        </w:rPr>
      </w:pPr>
      <w:r w:rsidRPr="00EA01C2">
        <w:rPr>
          <w:rFonts w:ascii="Arial" w:hAnsi="Arial" w:cs="Arial"/>
          <w:b/>
          <w:sz w:val="20"/>
          <w:szCs w:val="20"/>
        </w:rPr>
        <w:t xml:space="preserve">ID </w:t>
      </w:r>
      <w:proofErr w:type="spellStart"/>
      <w:r w:rsidRPr="00EA01C2">
        <w:rPr>
          <w:rFonts w:ascii="Arial" w:hAnsi="Arial" w:cs="Arial"/>
          <w:b/>
          <w:sz w:val="20"/>
          <w:szCs w:val="20"/>
        </w:rPr>
        <w:t>CidadES</w:t>
      </w:r>
      <w:proofErr w:type="spellEnd"/>
      <w:r w:rsidR="0015734C">
        <w:rPr>
          <w:rFonts w:ascii="Arial" w:hAnsi="Arial" w:cs="Arial"/>
          <w:b/>
          <w:sz w:val="20"/>
          <w:szCs w:val="20"/>
        </w:rPr>
        <w:t>/TCE-ES</w:t>
      </w:r>
      <w:r w:rsidR="004E404E">
        <w:rPr>
          <w:rFonts w:ascii="Arial" w:hAnsi="Arial" w:cs="Arial"/>
          <w:b/>
          <w:sz w:val="20"/>
          <w:szCs w:val="20"/>
        </w:rPr>
        <w:t xml:space="preserve"> </w:t>
      </w:r>
      <w:r w:rsidR="004E404E" w:rsidRPr="004E404E">
        <w:rPr>
          <w:rFonts w:ascii="Arial" w:hAnsi="Arial" w:cs="Arial"/>
          <w:b/>
          <w:sz w:val="20"/>
          <w:szCs w:val="20"/>
        </w:rPr>
        <w:t>2026.027E0100001.09.0013</w:t>
      </w:r>
    </w:p>
    <w:p w:rsidR="008D5389" w:rsidRDefault="008D5389" w:rsidP="00D1550A">
      <w:pPr>
        <w:rPr>
          <w:rFonts w:ascii="Arial" w:hAnsi="Arial" w:cs="Arial"/>
          <w:sz w:val="20"/>
          <w:szCs w:val="20"/>
        </w:rPr>
      </w:pPr>
    </w:p>
    <w:p w:rsidR="00FB3406" w:rsidRPr="0032751E" w:rsidRDefault="00D1550A" w:rsidP="00D1550A">
      <w:pPr>
        <w:rPr>
          <w:rFonts w:ascii="Arial" w:hAnsi="Arial" w:cs="Arial"/>
        </w:rPr>
      </w:pPr>
      <w:r w:rsidRPr="0032751E">
        <w:rPr>
          <w:rFonts w:ascii="Arial" w:hAnsi="Arial" w:cs="Arial"/>
        </w:rPr>
        <w:t xml:space="preserve">O Serviço Autônomo de Água e Esgoto de </w:t>
      </w:r>
      <w:proofErr w:type="spellStart"/>
      <w:proofErr w:type="gramStart"/>
      <w:r w:rsidRPr="0032751E">
        <w:rPr>
          <w:rFonts w:ascii="Arial" w:hAnsi="Arial" w:cs="Arial"/>
        </w:rPr>
        <w:t>Guaçuí-ES</w:t>
      </w:r>
      <w:proofErr w:type="spellEnd"/>
      <w:proofErr w:type="gramEnd"/>
      <w:r w:rsidRPr="0032751E">
        <w:rPr>
          <w:rFonts w:ascii="Arial" w:hAnsi="Arial" w:cs="Arial"/>
        </w:rPr>
        <w:t>, torna público, de acordo com as disposições contidas no art. 2º, inciso II, do Decreto Municipal nº 13.455/2024 e no art. 75, inciso II da Lei nº 14.133/2021, a dispensa de licitação, do tipo MENOR PREÇO UNITÁRIO (ITEM A ITEM), objetiva</w:t>
      </w:r>
      <w:r w:rsidRPr="0032751E">
        <w:rPr>
          <w:rFonts w:ascii="Arial" w:hAnsi="Arial" w:cs="Arial"/>
        </w:rPr>
        <w:t>n</w:t>
      </w:r>
      <w:r w:rsidRPr="0032751E">
        <w:rPr>
          <w:rFonts w:ascii="Arial" w:hAnsi="Arial" w:cs="Arial"/>
        </w:rPr>
        <w:t xml:space="preserve">do a </w:t>
      </w:r>
      <w:r w:rsidR="001D20E1" w:rsidRPr="0032751E">
        <w:rPr>
          <w:rFonts w:ascii="Arial" w:hAnsi="Arial" w:cs="Arial"/>
        </w:rPr>
        <w:t xml:space="preserve">Aquisição de materiais </w:t>
      </w:r>
      <w:r w:rsidR="005E234A">
        <w:rPr>
          <w:rFonts w:ascii="Arial" w:hAnsi="Arial" w:cs="Arial"/>
        </w:rPr>
        <w:t>de consumo (papel A4</w:t>
      </w:r>
      <w:r w:rsidR="001D20E1" w:rsidRPr="0032751E">
        <w:rPr>
          <w:rFonts w:ascii="Arial" w:hAnsi="Arial" w:cs="Arial"/>
        </w:rPr>
        <w:t>, canetas azul), destinados ao atendimento das necessidades administrativas e operacionais do Serviço Autônomo de Água e Esgoto – SAAE de Guaçuí/ES</w:t>
      </w:r>
      <w:r w:rsidRPr="0032751E">
        <w:rPr>
          <w:rFonts w:ascii="Arial" w:hAnsi="Arial" w:cs="Arial"/>
        </w:rPr>
        <w:t>, com participação exclusiva de Microempresa, Empresa de Pequeno Porte, Microempr</w:t>
      </w:r>
      <w:r w:rsidRPr="0032751E">
        <w:rPr>
          <w:rFonts w:ascii="Arial" w:hAnsi="Arial" w:cs="Arial"/>
        </w:rPr>
        <w:t>e</w:t>
      </w:r>
      <w:r w:rsidRPr="0032751E">
        <w:rPr>
          <w:rFonts w:ascii="Arial" w:hAnsi="Arial" w:cs="Arial"/>
        </w:rPr>
        <w:t xml:space="preserve">endedor Individual e correlatos, conforme disposto no Aviso de Dispensa. O início de </w:t>
      </w:r>
      <w:r w:rsidRPr="0032751E">
        <w:rPr>
          <w:rFonts w:ascii="Arial" w:hAnsi="Arial" w:cs="Arial"/>
          <w:b/>
          <w:bCs/>
        </w:rPr>
        <w:t xml:space="preserve">recebimento da proposta </w:t>
      </w:r>
      <w:r w:rsidRPr="0032751E">
        <w:rPr>
          <w:rFonts w:ascii="Arial" w:hAnsi="Arial" w:cs="Arial"/>
        </w:rPr>
        <w:t xml:space="preserve">será a partir das </w:t>
      </w:r>
      <w:r w:rsidR="005E234A">
        <w:rPr>
          <w:rFonts w:ascii="Arial" w:hAnsi="Arial" w:cs="Arial"/>
          <w:b/>
          <w:bCs/>
        </w:rPr>
        <w:t>08</w:t>
      </w:r>
      <w:r w:rsidR="009C6EB3" w:rsidRPr="0032751E">
        <w:rPr>
          <w:rFonts w:ascii="Arial" w:hAnsi="Arial" w:cs="Arial"/>
          <w:b/>
          <w:bCs/>
        </w:rPr>
        <w:t>h00</w:t>
      </w:r>
      <w:r w:rsidR="005E234A">
        <w:rPr>
          <w:rFonts w:ascii="Arial" w:hAnsi="Arial" w:cs="Arial"/>
          <w:b/>
          <w:bCs/>
        </w:rPr>
        <w:t>min do dia 10</w:t>
      </w:r>
      <w:r w:rsidR="00873E5B" w:rsidRPr="0032751E">
        <w:rPr>
          <w:rFonts w:ascii="Arial" w:hAnsi="Arial" w:cs="Arial"/>
          <w:b/>
          <w:bCs/>
        </w:rPr>
        <w:t>/07</w:t>
      </w:r>
      <w:r w:rsidR="00E93F04" w:rsidRPr="0032751E">
        <w:rPr>
          <w:rFonts w:ascii="Arial" w:hAnsi="Arial" w:cs="Arial"/>
          <w:b/>
          <w:bCs/>
        </w:rPr>
        <w:t>/2025</w:t>
      </w:r>
      <w:r w:rsidRPr="0032751E">
        <w:rPr>
          <w:rFonts w:ascii="Arial" w:hAnsi="Arial" w:cs="Arial"/>
          <w:b/>
          <w:bCs/>
        </w:rPr>
        <w:t xml:space="preserve"> </w:t>
      </w:r>
      <w:r w:rsidRPr="0032751E">
        <w:rPr>
          <w:rFonts w:ascii="Arial" w:hAnsi="Arial" w:cs="Arial"/>
        </w:rPr>
        <w:t xml:space="preserve">e </w:t>
      </w:r>
      <w:r w:rsidRPr="0032751E">
        <w:rPr>
          <w:rFonts w:ascii="Arial" w:hAnsi="Arial" w:cs="Arial"/>
          <w:b/>
          <w:bCs/>
        </w:rPr>
        <w:t xml:space="preserve">o fim do recebimento da proposta </w:t>
      </w:r>
      <w:r w:rsidRPr="0032751E">
        <w:rPr>
          <w:rFonts w:ascii="Arial" w:hAnsi="Arial" w:cs="Arial"/>
        </w:rPr>
        <w:t xml:space="preserve">será </w:t>
      </w:r>
      <w:r w:rsidRPr="0032751E">
        <w:rPr>
          <w:rFonts w:ascii="Arial" w:hAnsi="Arial" w:cs="Arial"/>
          <w:b/>
          <w:bCs/>
        </w:rPr>
        <w:t>até</w:t>
      </w:r>
      <w:r w:rsidR="008F4E28" w:rsidRPr="0032751E">
        <w:rPr>
          <w:rFonts w:ascii="Arial" w:hAnsi="Arial" w:cs="Arial"/>
          <w:b/>
          <w:bCs/>
        </w:rPr>
        <w:t xml:space="preserve"> </w:t>
      </w:r>
      <w:r w:rsidR="005E234A">
        <w:rPr>
          <w:rFonts w:ascii="Arial" w:hAnsi="Arial" w:cs="Arial"/>
          <w:b/>
          <w:bCs/>
        </w:rPr>
        <w:t>as 16h30 do dia 14</w:t>
      </w:r>
      <w:r w:rsidR="008F4E28" w:rsidRPr="0032751E">
        <w:rPr>
          <w:rFonts w:ascii="Arial" w:hAnsi="Arial" w:cs="Arial"/>
          <w:b/>
          <w:bCs/>
        </w:rPr>
        <w:t>/07</w:t>
      </w:r>
      <w:r w:rsidRPr="0032751E">
        <w:rPr>
          <w:rFonts w:ascii="Arial" w:hAnsi="Arial" w:cs="Arial"/>
          <w:b/>
          <w:bCs/>
        </w:rPr>
        <w:t>/2025</w:t>
      </w:r>
      <w:r w:rsidRPr="0032751E">
        <w:rPr>
          <w:rFonts w:ascii="Arial" w:hAnsi="Arial" w:cs="Arial"/>
        </w:rPr>
        <w:t>. Os envelopes com as propostas e documentos abaixo relaci</w:t>
      </w:r>
      <w:r w:rsidRPr="0032751E">
        <w:rPr>
          <w:rFonts w:ascii="Arial" w:hAnsi="Arial" w:cs="Arial"/>
        </w:rPr>
        <w:t>o</w:t>
      </w:r>
      <w:r w:rsidRPr="0032751E">
        <w:rPr>
          <w:rFonts w:ascii="Arial" w:hAnsi="Arial" w:cs="Arial"/>
        </w:rPr>
        <w:t>nados deverão ser lacrados e PROTOCOLADOS na sede do SAAE, com identificação na parte e</w:t>
      </w:r>
      <w:r w:rsidRPr="0032751E">
        <w:rPr>
          <w:rFonts w:ascii="Arial" w:hAnsi="Arial" w:cs="Arial"/>
        </w:rPr>
        <w:t>x</w:t>
      </w:r>
      <w:r w:rsidRPr="0032751E">
        <w:rPr>
          <w:rFonts w:ascii="Arial" w:hAnsi="Arial" w:cs="Arial"/>
        </w:rPr>
        <w:t>terna do envelope (Nome, CNPJ da Empresa e o número da COMPRA DIRETA na qual pretende participar) e direcionada ao Setor de Compras conforme Decreto de nº 13.455/2024. Maiores info</w:t>
      </w:r>
      <w:r w:rsidRPr="0032751E">
        <w:rPr>
          <w:rFonts w:ascii="Arial" w:hAnsi="Arial" w:cs="Arial"/>
        </w:rPr>
        <w:t>r</w:t>
      </w:r>
      <w:r w:rsidRPr="0032751E">
        <w:rPr>
          <w:rFonts w:ascii="Arial" w:hAnsi="Arial" w:cs="Arial"/>
        </w:rPr>
        <w:t>mações poderão ser obtidas junto ao Setor de Compras</w:t>
      </w:r>
      <w:proofErr w:type="gramStart"/>
      <w:r w:rsidRPr="0032751E">
        <w:rPr>
          <w:rFonts w:ascii="Arial" w:hAnsi="Arial" w:cs="Arial"/>
        </w:rPr>
        <w:t>,</w:t>
      </w:r>
      <w:r w:rsidR="00FB3406" w:rsidRPr="0032751E">
        <w:rPr>
          <w:rFonts w:ascii="Arial" w:hAnsi="Arial" w:cs="Arial"/>
        </w:rPr>
        <w:t>,</w:t>
      </w:r>
      <w:proofErr w:type="gramEnd"/>
      <w:r w:rsidR="00FB3406" w:rsidRPr="0032751E">
        <w:rPr>
          <w:rFonts w:ascii="Arial" w:hAnsi="Arial" w:cs="Arial"/>
        </w:rPr>
        <w:t xml:space="preserve"> no horário de 08h às 11h e das 13h às 16h, de segunda a sexta-feira, na sede do Serviço Autônomo de Água e Esgoto de </w:t>
      </w:r>
      <w:proofErr w:type="spellStart"/>
      <w:r w:rsidR="00FB3406" w:rsidRPr="0032751E">
        <w:rPr>
          <w:rFonts w:ascii="Arial" w:hAnsi="Arial" w:cs="Arial"/>
        </w:rPr>
        <w:t>Gua</w:t>
      </w:r>
      <w:r w:rsidR="00417CBF" w:rsidRPr="0032751E">
        <w:rPr>
          <w:rFonts w:ascii="Arial" w:hAnsi="Arial" w:cs="Arial"/>
        </w:rPr>
        <w:t>çuí-ES</w:t>
      </w:r>
      <w:proofErr w:type="spellEnd"/>
      <w:r w:rsidR="00417CBF" w:rsidRPr="0032751E">
        <w:rPr>
          <w:rFonts w:ascii="Arial" w:hAnsi="Arial" w:cs="Arial"/>
        </w:rPr>
        <w:t xml:space="preserve"> – </w:t>
      </w:r>
      <w:proofErr w:type="spellStart"/>
      <w:r w:rsidR="00417CBF" w:rsidRPr="0032751E">
        <w:rPr>
          <w:rFonts w:ascii="Arial" w:hAnsi="Arial" w:cs="Arial"/>
        </w:rPr>
        <w:t>Av</w:t>
      </w:r>
      <w:proofErr w:type="spellEnd"/>
      <w:r w:rsidR="00417CBF" w:rsidRPr="0032751E">
        <w:rPr>
          <w:rFonts w:ascii="Arial" w:hAnsi="Arial" w:cs="Arial"/>
        </w:rPr>
        <w:t xml:space="preserve"> Ag</w:t>
      </w:r>
      <w:r w:rsidR="00417CBF" w:rsidRPr="0032751E">
        <w:rPr>
          <w:rFonts w:ascii="Arial" w:hAnsi="Arial" w:cs="Arial"/>
        </w:rPr>
        <w:t>e</w:t>
      </w:r>
      <w:r w:rsidR="00417CBF" w:rsidRPr="0032751E">
        <w:rPr>
          <w:rFonts w:ascii="Arial" w:hAnsi="Arial" w:cs="Arial"/>
        </w:rPr>
        <w:t xml:space="preserve">nor Luiz Thomé, </w:t>
      </w:r>
      <w:r w:rsidR="00FB3406" w:rsidRPr="0032751E">
        <w:rPr>
          <w:rFonts w:ascii="Arial" w:hAnsi="Arial" w:cs="Arial"/>
        </w:rPr>
        <w:t>/nº</w:t>
      </w:r>
      <w:r w:rsidR="00417CBF" w:rsidRPr="0032751E">
        <w:rPr>
          <w:rFonts w:ascii="Arial" w:hAnsi="Arial" w:cs="Arial"/>
        </w:rPr>
        <w:t>120</w:t>
      </w:r>
      <w:r w:rsidR="00FB3406" w:rsidRPr="0032751E">
        <w:rPr>
          <w:rFonts w:ascii="Arial" w:hAnsi="Arial" w:cs="Arial"/>
        </w:rPr>
        <w:t xml:space="preserve">, Parque de Exposição, </w:t>
      </w:r>
      <w:proofErr w:type="spellStart"/>
      <w:r w:rsidR="00FB3406" w:rsidRPr="0032751E">
        <w:rPr>
          <w:rFonts w:ascii="Arial" w:hAnsi="Arial" w:cs="Arial"/>
        </w:rPr>
        <w:t>Guaçuí-ES</w:t>
      </w:r>
      <w:proofErr w:type="spellEnd"/>
      <w:r w:rsidR="00FB3406" w:rsidRPr="0032751E">
        <w:rPr>
          <w:rFonts w:ascii="Arial" w:hAnsi="Arial" w:cs="Arial"/>
        </w:rPr>
        <w:t>, pelo telefone (28) 99906-2405 ou no site oficial da autarquia:</w:t>
      </w:r>
      <w:r w:rsidR="00FB3406" w:rsidRPr="0032751E">
        <w:rPr>
          <w:rFonts w:ascii="Arial" w:hAnsi="Arial" w:cs="Arial"/>
          <w:sz w:val="20"/>
          <w:szCs w:val="20"/>
        </w:rPr>
        <w:t xml:space="preserve"> </w:t>
      </w:r>
      <w:hyperlink r:id="rId8" w:history="1">
        <w:r w:rsidR="00FB3406" w:rsidRPr="0032751E">
          <w:rPr>
            <w:rStyle w:val="Hyperlink"/>
            <w:rFonts w:ascii="Arial" w:hAnsi="Arial" w:cs="Arial"/>
            <w:sz w:val="20"/>
            <w:szCs w:val="20"/>
          </w:rPr>
          <w:t>www.saaeguacui.es.gov.br</w:t>
        </w:r>
      </w:hyperlink>
    </w:p>
    <w:p w:rsidR="00FB3406" w:rsidRPr="0032751E" w:rsidRDefault="00FB3406" w:rsidP="00FB3406">
      <w:pPr>
        <w:spacing w:after="0" w:line="360" w:lineRule="auto"/>
        <w:jc w:val="both"/>
        <w:rPr>
          <w:rFonts w:ascii="Arial" w:hAnsi="Arial" w:cs="Arial"/>
          <w:sz w:val="20"/>
          <w:szCs w:val="20"/>
        </w:rPr>
      </w:pPr>
    </w:p>
    <w:p w:rsidR="00285643" w:rsidRPr="0032751E" w:rsidRDefault="00FB3406" w:rsidP="00D1550A">
      <w:pPr>
        <w:pStyle w:val="Default"/>
      </w:pPr>
      <w:r w:rsidRPr="0032751E">
        <w:rPr>
          <w:b/>
          <w:sz w:val="20"/>
          <w:szCs w:val="20"/>
        </w:rPr>
        <w:t xml:space="preserve">OBJETO: </w:t>
      </w:r>
      <w:r w:rsidR="00285643" w:rsidRPr="0032751E">
        <w:t>Aquisição de materiais de consumo (papel A4, álcool 70%, canetas azul), destin</w:t>
      </w:r>
      <w:r w:rsidR="00285643" w:rsidRPr="0032751E">
        <w:t>a</w:t>
      </w:r>
      <w:r w:rsidR="00285643" w:rsidRPr="0032751E">
        <w:t>dos ao atendimento das necessidades administrativas e operacionais do Serviço Autônomo de Água e Esgoto – SAAE de Guaçuí/ES.</w:t>
      </w:r>
    </w:p>
    <w:tbl>
      <w:tblPr>
        <w:tblStyle w:val="Tabelacomgrade"/>
        <w:tblW w:w="5000" w:type="pct"/>
        <w:tblLook w:val="04A0"/>
      </w:tblPr>
      <w:tblGrid>
        <w:gridCol w:w="780"/>
        <w:gridCol w:w="2963"/>
        <w:gridCol w:w="2060"/>
        <w:gridCol w:w="1716"/>
        <w:gridCol w:w="2620"/>
      </w:tblGrid>
      <w:tr w:rsidR="00285643" w:rsidRPr="0032751E" w:rsidTr="00D31F33">
        <w:trPr>
          <w:trHeight w:val="239"/>
        </w:trPr>
        <w:tc>
          <w:tcPr>
            <w:tcW w:w="385" w:type="pct"/>
            <w:shd w:val="clear" w:color="auto" w:fill="BFBFBF" w:themeFill="background1" w:themeFillShade="BF"/>
          </w:tcPr>
          <w:p w:rsidR="00285643" w:rsidRPr="0032751E" w:rsidRDefault="00285643" w:rsidP="00D31F33">
            <w:pPr>
              <w:pStyle w:val="SemEspaamento"/>
              <w:jc w:val="center"/>
              <w:rPr>
                <w:rFonts w:ascii="Arial" w:hAnsi="Arial" w:cs="Arial"/>
                <w:b/>
              </w:rPr>
            </w:pPr>
            <w:r w:rsidRPr="0032751E">
              <w:rPr>
                <w:rFonts w:ascii="Arial" w:hAnsi="Arial" w:cs="Arial"/>
                <w:b/>
              </w:rPr>
              <w:t>Item</w:t>
            </w:r>
          </w:p>
        </w:tc>
        <w:tc>
          <w:tcPr>
            <w:tcW w:w="1461" w:type="pct"/>
            <w:shd w:val="clear" w:color="auto" w:fill="BFBFBF" w:themeFill="background1" w:themeFillShade="BF"/>
          </w:tcPr>
          <w:p w:rsidR="00285643" w:rsidRPr="0032751E" w:rsidRDefault="00285643" w:rsidP="00D31F33">
            <w:pPr>
              <w:pStyle w:val="SemEspaamento"/>
              <w:jc w:val="center"/>
              <w:rPr>
                <w:rFonts w:ascii="Arial" w:hAnsi="Arial" w:cs="Arial"/>
                <w:b/>
              </w:rPr>
            </w:pPr>
            <w:r w:rsidRPr="0032751E">
              <w:rPr>
                <w:rFonts w:ascii="Arial" w:hAnsi="Arial" w:cs="Arial"/>
                <w:b/>
              </w:rPr>
              <w:t xml:space="preserve">Descrição </w:t>
            </w:r>
          </w:p>
        </w:tc>
        <w:tc>
          <w:tcPr>
            <w:tcW w:w="1016" w:type="pct"/>
            <w:shd w:val="clear" w:color="auto" w:fill="BFBFBF" w:themeFill="background1" w:themeFillShade="BF"/>
          </w:tcPr>
          <w:p w:rsidR="00285643" w:rsidRPr="0032751E" w:rsidRDefault="00285643" w:rsidP="00D31F33">
            <w:pPr>
              <w:pStyle w:val="SemEspaamento"/>
              <w:jc w:val="center"/>
              <w:rPr>
                <w:rFonts w:ascii="Arial" w:hAnsi="Arial" w:cs="Arial"/>
                <w:b/>
              </w:rPr>
            </w:pPr>
            <w:r w:rsidRPr="0032751E">
              <w:rPr>
                <w:rFonts w:ascii="Arial" w:hAnsi="Arial" w:cs="Arial"/>
                <w:b/>
              </w:rPr>
              <w:t xml:space="preserve">Quantidade </w:t>
            </w:r>
          </w:p>
        </w:tc>
        <w:tc>
          <w:tcPr>
            <w:tcW w:w="846" w:type="pct"/>
            <w:shd w:val="clear" w:color="auto" w:fill="BFBFBF" w:themeFill="background1" w:themeFillShade="BF"/>
          </w:tcPr>
          <w:p w:rsidR="00285643" w:rsidRPr="0032751E" w:rsidRDefault="00285643" w:rsidP="00D31F33">
            <w:pPr>
              <w:pStyle w:val="SemEspaamento"/>
              <w:jc w:val="center"/>
              <w:rPr>
                <w:rFonts w:ascii="Arial" w:hAnsi="Arial" w:cs="Arial"/>
                <w:b/>
              </w:rPr>
            </w:pPr>
            <w:r w:rsidRPr="0032751E">
              <w:rPr>
                <w:rFonts w:ascii="Arial" w:hAnsi="Arial" w:cs="Arial"/>
                <w:b/>
              </w:rPr>
              <w:t>Valor UNID</w:t>
            </w:r>
          </w:p>
        </w:tc>
        <w:tc>
          <w:tcPr>
            <w:tcW w:w="1292" w:type="pct"/>
            <w:shd w:val="clear" w:color="auto" w:fill="BFBFBF" w:themeFill="background1" w:themeFillShade="BF"/>
          </w:tcPr>
          <w:p w:rsidR="00285643" w:rsidRPr="0032751E" w:rsidRDefault="00285643" w:rsidP="00D31F33">
            <w:pPr>
              <w:pStyle w:val="SemEspaamento"/>
              <w:jc w:val="center"/>
              <w:rPr>
                <w:rFonts w:ascii="Arial" w:hAnsi="Arial" w:cs="Arial"/>
                <w:b/>
              </w:rPr>
            </w:pPr>
            <w:r w:rsidRPr="0032751E">
              <w:rPr>
                <w:rFonts w:ascii="Arial" w:hAnsi="Arial" w:cs="Arial"/>
                <w:b/>
              </w:rPr>
              <w:t>VALOR TOTAL</w:t>
            </w:r>
          </w:p>
        </w:tc>
      </w:tr>
      <w:tr w:rsidR="00285643" w:rsidRPr="0032751E" w:rsidTr="00D31F33">
        <w:tc>
          <w:tcPr>
            <w:tcW w:w="385" w:type="pct"/>
          </w:tcPr>
          <w:p w:rsidR="00285643" w:rsidRPr="0032751E" w:rsidRDefault="00285643" w:rsidP="00D31F33">
            <w:pPr>
              <w:pStyle w:val="SemEspaamento"/>
              <w:jc w:val="center"/>
              <w:rPr>
                <w:rFonts w:ascii="Arial" w:hAnsi="Arial" w:cs="Arial"/>
                <w:b/>
              </w:rPr>
            </w:pPr>
            <w:proofErr w:type="gramStart"/>
            <w:r w:rsidRPr="0032751E">
              <w:rPr>
                <w:rFonts w:ascii="Arial" w:hAnsi="Arial" w:cs="Arial"/>
                <w:b/>
              </w:rPr>
              <w:t>1</w:t>
            </w:r>
            <w:proofErr w:type="gramEnd"/>
          </w:p>
        </w:tc>
        <w:tc>
          <w:tcPr>
            <w:tcW w:w="1461" w:type="pct"/>
          </w:tcPr>
          <w:p w:rsidR="00285643" w:rsidRPr="0032751E" w:rsidRDefault="00285643" w:rsidP="00D31F33">
            <w:pPr>
              <w:pStyle w:val="SemEspaamento"/>
              <w:rPr>
                <w:rFonts w:ascii="Arial" w:hAnsi="Arial" w:cs="Arial"/>
              </w:rPr>
            </w:pPr>
            <w:r w:rsidRPr="0032751E">
              <w:rPr>
                <w:rFonts w:ascii="Arial" w:hAnsi="Arial" w:cs="Arial"/>
              </w:rPr>
              <w:t xml:space="preserve">Papel A4 </w:t>
            </w:r>
          </w:p>
        </w:tc>
        <w:tc>
          <w:tcPr>
            <w:tcW w:w="1016" w:type="pct"/>
          </w:tcPr>
          <w:p w:rsidR="00285643" w:rsidRPr="0032751E" w:rsidRDefault="005E234A" w:rsidP="00D31F33">
            <w:pPr>
              <w:pStyle w:val="SemEspaamento"/>
              <w:jc w:val="center"/>
              <w:rPr>
                <w:rFonts w:ascii="Arial" w:hAnsi="Arial" w:cs="Arial"/>
              </w:rPr>
            </w:pPr>
            <w:r>
              <w:rPr>
                <w:rFonts w:ascii="Arial" w:hAnsi="Arial" w:cs="Arial"/>
              </w:rPr>
              <w:t>3</w:t>
            </w:r>
            <w:r w:rsidR="00285643" w:rsidRPr="0032751E">
              <w:rPr>
                <w:rFonts w:ascii="Arial" w:hAnsi="Arial" w:cs="Arial"/>
              </w:rPr>
              <w:t>5 Caixas</w:t>
            </w:r>
          </w:p>
        </w:tc>
        <w:tc>
          <w:tcPr>
            <w:tcW w:w="846" w:type="pct"/>
          </w:tcPr>
          <w:p w:rsidR="00285643" w:rsidRPr="0032751E" w:rsidRDefault="00285643" w:rsidP="00D31F33">
            <w:pPr>
              <w:jc w:val="center"/>
              <w:rPr>
                <w:rFonts w:ascii="Arial" w:hAnsi="Arial" w:cs="Arial"/>
                <w:szCs w:val="24"/>
              </w:rPr>
            </w:pPr>
          </w:p>
        </w:tc>
        <w:tc>
          <w:tcPr>
            <w:tcW w:w="1292" w:type="pct"/>
          </w:tcPr>
          <w:p w:rsidR="00285643" w:rsidRPr="0032751E" w:rsidRDefault="00285643" w:rsidP="00D31F33">
            <w:pPr>
              <w:jc w:val="center"/>
              <w:rPr>
                <w:rFonts w:ascii="Arial" w:hAnsi="Arial" w:cs="Arial"/>
                <w:szCs w:val="24"/>
              </w:rPr>
            </w:pPr>
          </w:p>
        </w:tc>
      </w:tr>
      <w:tr w:rsidR="00285643" w:rsidRPr="0032751E" w:rsidTr="00D31F33">
        <w:tc>
          <w:tcPr>
            <w:tcW w:w="385" w:type="pct"/>
          </w:tcPr>
          <w:p w:rsidR="00285643" w:rsidRPr="0032751E" w:rsidRDefault="005E234A" w:rsidP="00D31F33">
            <w:pPr>
              <w:pStyle w:val="SemEspaamento"/>
              <w:jc w:val="center"/>
              <w:rPr>
                <w:rFonts w:ascii="Arial" w:hAnsi="Arial" w:cs="Arial"/>
                <w:b/>
              </w:rPr>
            </w:pPr>
            <w:proofErr w:type="gramStart"/>
            <w:r>
              <w:rPr>
                <w:rFonts w:ascii="Arial" w:hAnsi="Arial" w:cs="Arial"/>
                <w:b/>
              </w:rPr>
              <w:t>2</w:t>
            </w:r>
            <w:proofErr w:type="gramEnd"/>
          </w:p>
        </w:tc>
        <w:tc>
          <w:tcPr>
            <w:tcW w:w="1461" w:type="pct"/>
          </w:tcPr>
          <w:p w:rsidR="00285643" w:rsidRPr="0032751E" w:rsidRDefault="00285643" w:rsidP="00D31F33">
            <w:pPr>
              <w:pStyle w:val="SemEspaamento"/>
              <w:rPr>
                <w:rFonts w:ascii="Arial" w:hAnsi="Arial" w:cs="Arial"/>
              </w:rPr>
            </w:pPr>
            <w:r w:rsidRPr="0032751E">
              <w:rPr>
                <w:rFonts w:ascii="Arial" w:hAnsi="Arial" w:cs="Arial"/>
              </w:rPr>
              <w:t xml:space="preserve">Caneta </w:t>
            </w:r>
            <w:proofErr w:type="spellStart"/>
            <w:r w:rsidRPr="0032751E">
              <w:rPr>
                <w:rFonts w:ascii="Arial" w:hAnsi="Arial" w:cs="Arial"/>
              </w:rPr>
              <w:t>bic</w:t>
            </w:r>
            <w:proofErr w:type="spellEnd"/>
            <w:r w:rsidRPr="0032751E">
              <w:rPr>
                <w:rFonts w:ascii="Arial" w:hAnsi="Arial" w:cs="Arial"/>
              </w:rPr>
              <w:t xml:space="preserve"> Azul</w:t>
            </w:r>
          </w:p>
        </w:tc>
        <w:tc>
          <w:tcPr>
            <w:tcW w:w="1016" w:type="pct"/>
          </w:tcPr>
          <w:p w:rsidR="00285643" w:rsidRPr="0032751E" w:rsidRDefault="00285643" w:rsidP="00D31F33">
            <w:pPr>
              <w:pStyle w:val="SemEspaamento"/>
              <w:jc w:val="center"/>
              <w:rPr>
                <w:rFonts w:ascii="Arial" w:hAnsi="Arial" w:cs="Arial"/>
              </w:rPr>
            </w:pPr>
            <w:proofErr w:type="gramStart"/>
            <w:r w:rsidRPr="0032751E">
              <w:rPr>
                <w:rFonts w:ascii="Arial" w:hAnsi="Arial" w:cs="Arial"/>
              </w:rPr>
              <w:t>2</w:t>
            </w:r>
            <w:proofErr w:type="gramEnd"/>
            <w:r w:rsidRPr="0032751E">
              <w:rPr>
                <w:rFonts w:ascii="Arial" w:hAnsi="Arial" w:cs="Arial"/>
              </w:rPr>
              <w:t xml:space="preserve"> Caixas</w:t>
            </w:r>
          </w:p>
        </w:tc>
        <w:tc>
          <w:tcPr>
            <w:tcW w:w="846" w:type="pct"/>
          </w:tcPr>
          <w:p w:rsidR="00285643" w:rsidRPr="0032751E" w:rsidRDefault="00285643" w:rsidP="00D31F33">
            <w:pPr>
              <w:jc w:val="center"/>
              <w:rPr>
                <w:rFonts w:ascii="Arial" w:hAnsi="Arial" w:cs="Arial"/>
                <w:szCs w:val="24"/>
              </w:rPr>
            </w:pPr>
          </w:p>
        </w:tc>
        <w:tc>
          <w:tcPr>
            <w:tcW w:w="1292" w:type="pct"/>
          </w:tcPr>
          <w:p w:rsidR="00285643" w:rsidRPr="0032751E" w:rsidRDefault="00285643" w:rsidP="00D31F33">
            <w:pPr>
              <w:jc w:val="center"/>
              <w:rPr>
                <w:rFonts w:ascii="Arial" w:hAnsi="Arial" w:cs="Arial"/>
                <w:szCs w:val="24"/>
              </w:rPr>
            </w:pPr>
          </w:p>
        </w:tc>
      </w:tr>
      <w:tr w:rsidR="00285643" w:rsidRPr="0032751E" w:rsidTr="00D31F33">
        <w:tc>
          <w:tcPr>
            <w:tcW w:w="385" w:type="pct"/>
          </w:tcPr>
          <w:p w:rsidR="00285643" w:rsidRPr="0032751E" w:rsidRDefault="005E234A" w:rsidP="00D31F33">
            <w:pPr>
              <w:pStyle w:val="SemEspaamento"/>
              <w:jc w:val="center"/>
              <w:rPr>
                <w:rFonts w:ascii="Arial" w:hAnsi="Arial" w:cs="Arial"/>
                <w:b/>
              </w:rPr>
            </w:pPr>
            <w:proofErr w:type="gramStart"/>
            <w:r>
              <w:rPr>
                <w:rFonts w:ascii="Arial" w:hAnsi="Arial" w:cs="Arial"/>
                <w:b/>
              </w:rPr>
              <w:t>3</w:t>
            </w:r>
            <w:proofErr w:type="gramEnd"/>
            <w:r w:rsidR="00285643" w:rsidRPr="0032751E">
              <w:rPr>
                <w:rFonts w:ascii="Arial" w:hAnsi="Arial" w:cs="Arial"/>
                <w:b/>
              </w:rPr>
              <w:t xml:space="preserve"> </w:t>
            </w:r>
          </w:p>
        </w:tc>
        <w:tc>
          <w:tcPr>
            <w:tcW w:w="1461" w:type="pct"/>
          </w:tcPr>
          <w:p w:rsidR="00285643" w:rsidRPr="0032751E" w:rsidRDefault="00285643" w:rsidP="00D31F33">
            <w:pPr>
              <w:pStyle w:val="SemEspaamento"/>
              <w:rPr>
                <w:rFonts w:ascii="Arial" w:hAnsi="Arial" w:cs="Arial"/>
              </w:rPr>
            </w:pPr>
            <w:r w:rsidRPr="0032751E">
              <w:rPr>
                <w:rFonts w:ascii="Arial" w:hAnsi="Arial" w:cs="Arial"/>
              </w:rPr>
              <w:t xml:space="preserve">Caneta </w:t>
            </w:r>
            <w:proofErr w:type="spellStart"/>
            <w:r w:rsidRPr="0032751E">
              <w:rPr>
                <w:rFonts w:ascii="Arial" w:hAnsi="Arial" w:cs="Arial"/>
              </w:rPr>
              <w:t>cis</w:t>
            </w:r>
            <w:proofErr w:type="spellEnd"/>
            <w:r w:rsidRPr="0032751E">
              <w:rPr>
                <w:rFonts w:ascii="Arial" w:hAnsi="Arial" w:cs="Arial"/>
              </w:rPr>
              <w:t xml:space="preserve"> </w:t>
            </w:r>
            <w:proofErr w:type="spellStart"/>
            <w:r w:rsidRPr="0032751E">
              <w:rPr>
                <w:rFonts w:ascii="Arial" w:hAnsi="Arial" w:cs="Arial"/>
              </w:rPr>
              <w:t>Spiro</w:t>
            </w:r>
            <w:proofErr w:type="spellEnd"/>
            <w:r w:rsidRPr="0032751E">
              <w:rPr>
                <w:rFonts w:ascii="Arial" w:hAnsi="Arial" w:cs="Arial"/>
              </w:rPr>
              <w:t xml:space="preserve"> 0.7 mm Azul</w:t>
            </w:r>
          </w:p>
        </w:tc>
        <w:tc>
          <w:tcPr>
            <w:tcW w:w="1016" w:type="pct"/>
          </w:tcPr>
          <w:p w:rsidR="00285643" w:rsidRPr="0032751E" w:rsidRDefault="00285643" w:rsidP="00D31F33">
            <w:pPr>
              <w:pStyle w:val="SemEspaamento"/>
              <w:jc w:val="center"/>
              <w:rPr>
                <w:rFonts w:ascii="Arial" w:hAnsi="Arial" w:cs="Arial"/>
              </w:rPr>
            </w:pPr>
            <w:proofErr w:type="gramStart"/>
            <w:r w:rsidRPr="0032751E">
              <w:rPr>
                <w:rFonts w:ascii="Arial" w:hAnsi="Arial" w:cs="Arial"/>
              </w:rPr>
              <w:t>2</w:t>
            </w:r>
            <w:proofErr w:type="gramEnd"/>
            <w:r w:rsidRPr="0032751E">
              <w:rPr>
                <w:rFonts w:ascii="Arial" w:hAnsi="Arial" w:cs="Arial"/>
              </w:rPr>
              <w:t xml:space="preserve"> Caixas</w:t>
            </w:r>
          </w:p>
        </w:tc>
        <w:tc>
          <w:tcPr>
            <w:tcW w:w="846" w:type="pct"/>
          </w:tcPr>
          <w:p w:rsidR="00285643" w:rsidRPr="0032751E" w:rsidRDefault="00285643" w:rsidP="00D31F33">
            <w:pPr>
              <w:jc w:val="center"/>
              <w:rPr>
                <w:rFonts w:ascii="Arial" w:hAnsi="Arial" w:cs="Arial"/>
                <w:szCs w:val="24"/>
              </w:rPr>
            </w:pPr>
          </w:p>
        </w:tc>
        <w:tc>
          <w:tcPr>
            <w:tcW w:w="1292" w:type="pct"/>
          </w:tcPr>
          <w:p w:rsidR="00285643" w:rsidRPr="0032751E" w:rsidRDefault="00285643" w:rsidP="00D31F33">
            <w:pPr>
              <w:jc w:val="center"/>
              <w:rPr>
                <w:rFonts w:ascii="Arial" w:hAnsi="Arial" w:cs="Arial"/>
                <w:szCs w:val="24"/>
              </w:rPr>
            </w:pPr>
          </w:p>
        </w:tc>
      </w:tr>
    </w:tbl>
    <w:p w:rsidR="00FB3406" w:rsidRPr="0032751E" w:rsidRDefault="00FB3406" w:rsidP="00FB3406">
      <w:pPr>
        <w:spacing w:after="0" w:line="360" w:lineRule="auto"/>
        <w:jc w:val="both"/>
        <w:rPr>
          <w:rFonts w:ascii="Arial" w:hAnsi="Arial" w:cs="Arial"/>
          <w:sz w:val="20"/>
          <w:szCs w:val="20"/>
        </w:rPr>
      </w:pPr>
      <w:r w:rsidRPr="0032751E">
        <w:rPr>
          <w:rFonts w:ascii="Arial" w:hAnsi="Arial" w:cs="Arial"/>
          <w:sz w:val="20"/>
          <w:szCs w:val="20"/>
        </w:rPr>
        <w:t>ANEXOS:</w:t>
      </w:r>
    </w:p>
    <w:p w:rsidR="00FB3406" w:rsidRPr="0032751E" w:rsidRDefault="00FB3406" w:rsidP="00FB3406">
      <w:pPr>
        <w:spacing w:after="0" w:line="360" w:lineRule="auto"/>
        <w:jc w:val="both"/>
        <w:rPr>
          <w:rFonts w:ascii="Arial" w:hAnsi="Arial" w:cs="Arial"/>
          <w:sz w:val="20"/>
          <w:szCs w:val="20"/>
        </w:rPr>
      </w:pPr>
      <w:r w:rsidRPr="0032751E">
        <w:rPr>
          <w:rFonts w:ascii="Arial" w:hAnsi="Arial" w:cs="Arial"/>
          <w:sz w:val="20"/>
          <w:szCs w:val="20"/>
        </w:rPr>
        <w:t xml:space="preserve">ANEXO I – Termo de Referência; </w:t>
      </w:r>
    </w:p>
    <w:p w:rsidR="00FB3406" w:rsidRPr="0032751E" w:rsidRDefault="00FB3406" w:rsidP="00FB3406">
      <w:pPr>
        <w:spacing w:after="0" w:line="360" w:lineRule="auto"/>
        <w:jc w:val="both"/>
        <w:rPr>
          <w:rFonts w:ascii="Arial" w:hAnsi="Arial" w:cs="Arial"/>
          <w:sz w:val="20"/>
          <w:szCs w:val="20"/>
        </w:rPr>
      </w:pPr>
      <w:r w:rsidRPr="0032751E">
        <w:rPr>
          <w:rFonts w:ascii="Arial" w:hAnsi="Arial" w:cs="Arial"/>
          <w:sz w:val="20"/>
          <w:szCs w:val="20"/>
        </w:rPr>
        <w:t xml:space="preserve">ANEXO II – Relação de Documentação exigida para Habilitação; </w:t>
      </w:r>
    </w:p>
    <w:p w:rsidR="00FB3406" w:rsidRPr="0032751E" w:rsidRDefault="00FB3406" w:rsidP="00FB3406">
      <w:pPr>
        <w:spacing w:after="0" w:line="360" w:lineRule="auto"/>
        <w:jc w:val="both"/>
        <w:rPr>
          <w:rFonts w:ascii="Arial" w:hAnsi="Arial" w:cs="Arial"/>
          <w:sz w:val="20"/>
          <w:szCs w:val="20"/>
        </w:rPr>
      </w:pPr>
      <w:r w:rsidRPr="0032751E">
        <w:rPr>
          <w:rFonts w:ascii="Arial" w:hAnsi="Arial" w:cs="Arial"/>
          <w:sz w:val="20"/>
          <w:szCs w:val="20"/>
        </w:rPr>
        <w:t xml:space="preserve">ANEXO III – Modelo de Proposta; </w:t>
      </w:r>
    </w:p>
    <w:p w:rsidR="00FB3406" w:rsidRPr="0032751E" w:rsidRDefault="00FB3406" w:rsidP="00FB3406">
      <w:pPr>
        <w:spacing w:after="0" w:line="360" w:lineRule="auto"/>
        <w:jc w:val="both"/>
        <w:rPr>
          <w:rFonts w:ascii="Arial" w:hAnsi="Arial" w:cs="Arial"/>
          <w:sz w:val="20"/>
          <w:szCs w:val="20"/>
        </w:rPr>
      </w:pPr>
      <w:r w:rsidRPr="0032751E">
        <w:rPr>
          <w:rFonts w:ascii="Arial" w:hAnsi="Arial" w:cs="Arial"/>
          <w:sz w:val="20"/>
          <w:szCs w:val="20"/>
        </w:rPr>
        <w:t xml:space="preserve">ANEXO IV – Declaração de Microempresa ou Empresa de Pequeno Porte; </w:t>
      </w:r>
    </w:p>
    <w:p w:rsidR="00FB3406" w:rsidRPr="0032751E" w:rsidRDefault="00FB3406" w:rsidP="00FB3406">
      <w:pPr>
        <w:spacing w:after="0" w:line="360" w:lineRule="auto"/>
        <w:jc w:val="both"/>
        <w:rPr>
          <w:rFonts w:ascii="Arial" w:hAnsi="Arial" w:cs="Arial"/>
          <w:sz w:val="20"/>
          <w:szCs w:val="20"/>
        </w:rPr>
      </w:pPr>
      <w:r w:rsidRPr="0032751E">
        <w:rPr>
          <w:rFonts w:ascii="Arial" w:hAnsi="Arial" w:cs="Arial"/>
          <w:sz w:val="20"/>
          <w:szCs w:val="20"/>
        </w:rPr>
        <w:t>ANEXO V – Modelo de declaração de cumprimento dos requisitos de habilitação e inexistência de fatos imped</w:t>
      </w:r>
      <w:r w:rsidRPr="0032751E">
        <w:rPr>
          <w:rFonts w:ascii="Arial" w:hAnsi="Arial" w:cs="Arial"/>
          <w:sz w:val="20"/>
          <w:szCs w:val="20"/>
        </w:rPr>
        <w:t>i</w:t>
      </w:r>
      <w:r w:rsidRPr="0032751E">
        <w:rPr>
          <w:rFonts w:ascii="Arial" w:hAnsi="Arial" w:cs="Arial"/>
          <w:sz w:val="20"/>
          <w:szCs w:val="20"/>
        </w:rPr>
        <w:t xml:space="preserve">tivos; </w:t>
      </w:r>
    </w:p>
    <w:p w:rsidR="00FB3406" w:rsidRPr="0032751E" w:rsidRDefault="00FB3406" w:rsidP="00FB3406">
      <w:pPr>
        <w:spacing w:after="0" w:line="360" w:lineRule="auto"/>
        <w:jc w:val="both"/>
        <w:rPr>
          <w:rFonts w:ascii="Arial" w:hAnsi="Arial" w:cs="Arial"/>
          <w:sz w:val="20"/>
          <w:szCs w:val="20"/>
        </w:rPr>
      </w:pPr>
      <w:proofErr w:type="gramStart"/>
      <w:r w:rsidRPr="0032751E">
        <w:rPr>
          <w:rFonts w:ascii="Arial" w:hAnsi="Arial" w:cs="Arial"/>
          <w:sz w:val="20"/>
          <w:szCs w:val="20"/>
        </w:rPr>
        <w:t>ANEXO VI</w:t>
      </w:r>
      <w:proofErr w:type="gramEnd"/>
      <w:r w:rsidRPr="0032751E">
        <w:rPr>
          <w:rFonts w:ascii="Arial" w:hAnsi="Arial" w:cs="Arial"/>
          <w:sz w:val="20"/>
          <w:szCs w:val="20"/>
        </w:rPr>
        <w:t xml:space="preserve"> – Declaração de atendimento ao art. 7º, XXXIII, da Constituição Federal.</w:t>
      </w:r>
    </w:p>
    <w:p w:rsidR="00FB3406" w:rsidRPr="0032751E" w:rsidRDefault="00FB3406" w:rsidP="00FB3406">
      <w:pPr>
        <w:spacing w:after="0" w:line="360" w:lineRule="auto"/>
        <w:jc w:val="both"/>
        <w:rPr>
          <w:rFonts w:ascii="Arial" w:hAnsi="Arial" w:cs="Arial"/>
          <w:sz w:val="20"/>
          <w:szCs w:val="20"/>
        </w:rPr>
      </w:pPr>
    </w:p>
    <w:p w:rsidR="00FB3406" w:rsidRPr="0032751E" w:rsidRDefault="00FB3406" w:rsidP="00AD68C0">
      <w:pPr>
        <w:spacing w:after="0" w:line="360" w:lineRule="auto"/>
        <w:jc w:val="center"/>
        <w:rPr>
          <w:rFonts w:ascii="Arial" w:hAnsi="Arial" w:cs="Arial"/>
          <w:sz w:val="20"/>
          <w:szCs w:val="20"/>
        </w:rPr>
      </w:pPr>
      <w:proofErr w:type="spellStart"/>
      <w:r w:rsidRPr="0032751E">
        <w:rPr>
          <w:rFonts w:ascii="Arial" w:hAnsi="Arial" w:cs="Arial"/>
          <w:sz w:val="20"/>
          <w:szCs w:val="20"/>
        </w:rPr>
        <w:t>Guaçuí-ES</w:t>
      </w:r>
      <w:proofErr w:type="spellEnd"/>
      <w:r w:rsidRPr="0032751E">
        <w:rPr>
          <w:rFonts w:ascii="Arial" w:hAnsi="Arial" w:cs="Arial"/>
          <w:sz w:val="20"/>
          <w:szCs w:val="20"/>
        </w:rPr>
        <w:t xml:space="preserve">, </w:t>
      </w:r>
      <w:r w:rsidR="005E234A">
        <w:rPr>
          <w:rFonts w:ascii="Arial" w:hAnsi="Arial" w:cs="Arial"/>
          <w:sz w:val="20"/>
          <w:szCs w:val="20"/>
        </w:rPr>
        <w:t>10</w:t>
      </w:r>
      <w:r w:rsidR="00285643" w:rsidRPr="0032751E">
        <w:rPr>
          <w:rFonts w:ascii="Arial" w:hAnsi="Arial" w:cs="Arial"/>
          <w:sz w:val="20"/>
          <w:szCs w:val="20"/>
        </w:rPr>
        <w:t xml:space="preserve"> de Jun</w:t>
      </w:r>
      <w:r w:rsidR="00714B78" w:rsidRPr="0032751E">
        <w:rPr>
          <w:rFonts w:ascii="Arial" w:hAnsi="Arial" w:cs="Arial"/>
          <w:sz w:val="20"/>
          <w:szCs w:val="20"/>
        </w:rPr>
        <w:t>ho</w:t>
      </w:r>
      <w:r w:rsidR="00285643" w:rsidRPr="0032751E">
        <w:rPr>
          <w:rFonts w:ascii="Arial" w:hAnsi="Arial" w:cs="Arial"/>
          <w:sz w:val="20"/>
          <w:szCs w:val="20"/>
        </w:rPr>
        <w:t xml:space="preserve"> de 2026</w:t>
      </w:r>
      <w:r w:rsidRPr="0032751E">
        <w:rPr>
          <w:rFonts w:ascii="Arial" w:hAnsi="Arial" w:cs="Arial"/>
          <w:sz w:val="20"/>
          <w:szCs w:val="20"/>
        </w:rPr>
        <w:t>.</w:t>
      </w:r>
    </w:p>
    <w:p w:rsidR="003E2F4E" w:rsidRPr="0032751E" w:rsidRDefault="003E2F4E" w:rsidP="00FB3406">
      <w:pPr>
        <w:spacing w:after="0" w:line="360" w:lineRule="auto"/>
        <w:jc w:val="center"/>
        <w:rPr>
          <w:rFonts w:ascii="Arial" w:hAnsi="Arial" w:cs="Arial"/>
          <w:b/>
          <w:sz w:val="20"/>
          <w:szCs w:val="20"/>
        </w:rPr>
      </w:pPr>
    </w:p>
    <w:p w:rsidR="003E2F4E" w:rsidRPr="0032751E" w:rsidRDefault="004E7CC2" w:rsidP="00FB3406">
      <w:pPr>
        <w:spacing w:after="0" w:line="360" w:lineRule="auto"/>
        <w:jc w:val="center"/>
        <w:rPr>
          <w:rFonts w:ascii="Arial" w:hAnsi="Arial" w:cs="Arial"/>
          <w:sz w:val="20"/>
          <w:szCs w:val="20"/>
          <w:u w:val="single"/>
        </w:rPr>
      </w:pPr>
      <w:r w:rsidRPr="0032751E">
        <w:rPr>
          <w:rFonts w:ascii="Arial" w:hAnsi="Arial" w:cs="Arial"/>
          <w:sz w:val="20"/>
          <w:szCs w:val="20"/>
          <w:u w:val="single"/>
        </w:rPr>
        <w:t>__________________________________________</w:t>
      </w:r>
    </w:p>
    <w:p w:rsidR="00FB3406" w:rsidRPr="0032751E" w:rsidRDefault="00417CBF" w:rsidP="00FB3406">
      <w:pPr>
        <w:spacing w:after="0" w:line="360" w:lineRule="auto"/>
        <w:jc w:val="center"/>
        <w:rPr>
          <w:rFonts w:ascii="Arial" w:hAnsi="Arial" w:cs="Arial"/>
          <w:b/>
          <w:sz w:val="20"/>
          <w:szCs w:val="20"/>
        </w:rPr>
      </w:pPr>
      <w:r w:rsidRPr="0032751E">
        <w:rPr>
          <w:rFonts w:ascii="Arial" w:hAnsi="Arial" w:cs="Arial"/>
          <w:b/>
          <w:sz w:val="20"/>
          <w:szCs w:val="20"/>
        </w:rPr>
        <w:t xml:space="preserve">Gabriel </w:t>
      </w:r>
      <w:r w:rsidR="00BA487A" w:rsidRPr="0032751E">
        <w:rPr>
          <w:rFonts w:ascii="Arial" w:hAnsi="Arial" w:cs="Arial"/>
          <w:b/>
          <w:sz w:val="20"/>
          <w:szCs w:val="20"/>
        </w:rPr>
        <w:t>de Faria Firme</w:t>
      </w:r>
    </w:p>
    <w:p w:rsidR="004E7CC2" w:rsidRDefault="00AD68C0" w:rsidP="00285643">
      <w:pPr>
        <w:spacing w:after="0" w:line="360" w:lineRule="auto"/>
        <w:jc w:val="center"/>
        <w:rPr>
          <w:rFonts w:ascii="Arial" w:hAnsi="Arial" w:cs="Arial"/>
          <w:sz w:val="20"/>
          <w:szCs w:val="20"/>
        </w:rPr>
      </w:pPr>
      <w:r w:rsidRPr="0032751E">
        <w:rPr>
          <w:rFonts w:ascii="Arial" w:hAnsi="Arial" w:cs="Arial"/>
          <w:sz w:val="20"/>
          <w:szCs w:val="20"/>
        </w:rPr>
        <w:t>Setor de Compras</w:t>
      </w:r>
    </w:p>
    <w:p w:rsidR="005E234A" w:rsidRPr="0032751E" w:rsidRDefault="005E234A" w:rsidP="00285643">
      <w:pPr>
        <w:spacing w:after="0" w:line="360" w:lineRule="auto"/>
        <w:jc w:val="center"/>
        <w:rPr>
          <w:rFonts w:ascii="Arial" w:hAnsi="Arial" w:cs="Arial"/>
          <w:b/>
          <w:bCs/>
          <w:sz w:val="28"/>
          <w:szCs w:val="28"/>
          <w:u w:val="single"/>
        </w:rPr>
      </w:pPr>
    </w:p>
    <w:p w:rsidR="00327B5F" w:rsidRPr="0032751E" w:rsidRDefault="00327B5F" w:rsidP="00327B5F">
      <w:pPr>
        <w:spacing w:after="0" w:line="276" w:lineRule="auto"/>
        <w:ind w:right="567"/>
        <w:jc w:val="center"/>
        <w:rPr>
          <w:rFonts w:ascii="Arial" w:hAnsi="Arial" w:cs="Arial"/>
          <w:b/>
          <w:bCs/>
          <w:sz w:val="28"/>
          <w:szCs w:val="28"/>
          <w:u w:val="single"/>
        </w:rPr>
      </w:pPr>
      <w:r w:rsidRPr="0032751E">
        <w:rPr>
          <w:rFonts w:ascii="Arial" w:hAnsi="Arial" w:cs="Arial"/>
          <w:b/>
          <w:bCs/>
          <w:sz w:val="28"/>
          <w:szCs w:val="28"/>
          <w:u w:val="single"/>
        </w:rPr>
        <w:lastRenderedPageBreak/>
        <w:t>TERMO DE REFERÊNCIA</w:t>
      </w:r>
    </w:p>
    <w:p w:rsidR="00327B5F" w:rsidRPr="0032751E" w:rsidRDefault="00327B5F" w:rsidP="00327B5F">
      <w:pPr>
        <w:pStyle w:val="PargrafodaLista"/>
        <w:numPr>
          <w:ilvl w:val="0"/>
          <w:numId w:val="27"/>
        </w:numPr>
        <w:spacing w:before="240" w:line="276" w:lineRule="auto"/>
        <w:ind w:left="284" w:right="567" w:hanging="284"/>
        <w:jc w:val="both"/>
        <w:textAlignment w:val="baseline"/>
        <w:rPr>
          <w:rFonts w:ascii="Arial" w:hAnsi="Arial" w:cs="Arial"/>
          <w:b/>
          <w:bCs/>
        </w:rPr>
      </w:pPr>
      <w:r w:rsidRPr="0032751E">
        <w:rPr>
          <w:rFonts w:ascii="Arial" w:eastAsia="Microsoft YaHei" w:hAnsi="Arial" w:cs="Arial"/>
          <w:b/>
          <w:bCs/>
          <w:kern w:val="24"/>
        </w:rPr>
        <w:t>Objeto:</w:t>
      </w:r>
    </w:p>
    <w:p w:rsidR="00285643" w:rsidRPr="0032751E" w:rsidRDefault="00285643" w:rsidP="00285643">
      <w:pPr>
        <w:spacing w:line="276" w:lineRule="auto"/>
        <w:ind w:right="567"/>
        <w:jc w:val="both"/>
        <w:textAlignment w:val="baseline"/>
        <w:rPr>
          <w:rFonts w:ascii="Arial" w:hAnsi="Arial" w:cs="Arial"/>
          <w:b/>
          <w:bCs/>
        </w:rPr>
      </w:pPr>
      <w:r w:rsidRPr="0032751E">
        <w:rPr>
          <w:rFonts w:ascii="Arial" w:hAnsi="Arial" w:cs="Arial"/>
          <w:sz w:val="24"/>
        </w:rPr>
        <w:t xml:space="preserve">Aquisição de materiais </w:t>
      </w:r>
      <w:r w:rsidR="005E234A">
        <w:rPr>
          <w:rFonts w:ascii="Arial" w:hAnsi="Arial" w:cs="Arial"/>
          <w:sz w:val="24"/>
        </w:rPr>
        <w:t>de consumo (papel A4</w:t>
      </w:r>
      <w:r w:rsidRPr="0032751E">
        <w:rPr>
          <w:rFonts w:ascii="Arial" w:hAnsi="Arial" w:cs="Arial"/>
          <w:sz w:val="24"/>
        </w:rPr>
        <w:t>, canetas azul), destinados ao atendime</w:t>
      </w:r>
      <w:r w:rsidRPr="0032751E">
        <w:rPr>
          <w:rFonts w:ascii="Arial" w:hAnsi="Arial" w:cs="Arial"/>
          <w:sz w:val="24"/>
        </w:rPr>
        <w:t>n</w:t>
      </w:r>
      <w:r w:rsidRPr="0032751E">
        <w:rPr>
          <w:rFonts w:ascii="Arial" w:hAnsi="Arial" w:cs="Arial"/>
          <w:sz w:val="24"/>
        </w:rPr>
        <w:t>to das necessidades administrativas e operacionais do Serviço Autônomo de Água e Esgoto – SAAE de Guaçuí/ES</w:t>
      </w:r>
      <w:r w:rsidRPr="0032751E">
        <w:rPr>
          <w:rFonts w:ascii="Arial" w:hAnsi="Arial" w:cs="Arial"/>
        </w:rPr>
        <w:t>.</w:t>
      </w:r>
    </w:p>
    <w:p w:rsidR="00285643" w:rsidRPr="0032751E" w:rsidRDefault="00285643" w:rsidP="00285643">
      <w:pPr>
        <w:spacing w:line="276" w:lineRule="auto"/>
        <w:ind w:right="567"/>
        <w:jc w:val="both"/>
        <w:textAlignment w:val="baseline"/>
        <w:rPr>
          <w:rFonts w:ascii="Arial" w:hAnsi="Arial" w:cs="Arial"/>
          <w:b/>
          <w:bCs/>
        </w:rPr>
      </w:pPr>
    </w:p>
    <w:p w:rsidR="00327B5F" w:rsidRPr="0032751E" w:rsidRDefault="00327B5F" w:rsidP="00327B5F">
      <w:pPr>
        <w:pStyle w:val="PargrafodaLista"/>
        <w:numPr>
          <w:ilvl w:val="0"/>
          <w:numId w:val="27"/>
        </w:numPr>
        <w:spacing w:line="276" w:lineRule="auto"/>
        <w:ind w:left="284" w:right="567" w:hanging="284"/>
        <w:jc w:val="both"/>
        <w:textAlignment w:val="baseline"/>
        <w:rPr>
          <w:rFonts w:ascii="Arial" w:hAnsi="Arial" w:cs="Arial"/>
          <w:b/>
          <w:bCs/>
        </w:rPr>
      </w:pPr>
      <w:r w:rsidRPr="0032751E">
        <w:rPr>
          <w:rFonts w:ascii="Arial" w:hAnsi="Arial" w:cs="Arial"/>
          <w:b/>
          <w:bCs/>
        </w:rPr>
        <w:t>Descrição detalhada do objeto:</w:t>
      </w:r>
    </w:p>
    <w:p w:rsidR="00327B5F" w:rsidRPr="0032751E" w:rsidRDefault="00327B5F" w:rsidP="00327B5F">
      <w:pPr>
        <w:spacing w:after="0"/>
        <w:rPr>
          <w:rFonts w:ascii="Arial" w:eastAsia="Times New Roman" w:hAnsi="Arial" w:cs="Arial"/>
          <w:b/>
          <w:szCs w:val="24"/>
        </w:rPr>
      </w:pPr>
      <w:r w:rsidRPr="0032751E">
        <w:rPr>
          <w:rFonts w:ascii="Arial" w:eastAsia="Times New Roman" w:hAnsi="Arial" w:cs="Arial"/>
          <w:b/>
          <w:szCs w:val="24"/>
        </w:rPr>
        <w:t>MATERIAL DE CONSUMO:</w:t>
      </w:r>
    </w:p>
    <w:tbl>
      <w:tblPr>
        <w:tblStyle w:val="Tabelacomgrade"/>
        <w:tblW w:w="5000" w:type="pct"/>
        <w:tblLook w:val="04A0"/>
      </w:tblPr>
      <w:tblGrid>
        <w:gridCol w:w="780"/>
        <w:gridCol w:w="2963"/>
        <w:gridCol w:w="2060"/>
        <w:gridCol w:w="1716"/>
        <w:gridCol w:w="2620"/>
      </w:tblGrid>
      <w:tr w:rsidR="00285643" w:rsidRPr="0032751E" w:rsidTr="00D31F33">
        <w:trPr>
          <w:trHeight w:val="239"/>
        </w:trPr>
        <w:tc>
          <w:tcPr>
            <w:tcW w:w="385" w:type="pct"/>
            <w:shd w:val="clear" w:color="auto" w:fill="BFBFBF" w:themeFill="background1" w:themeFillShade="BF"/>
          </w:tcPr>
          <w:p w:rsidR="00285643" w:rsidRPr="0032751E" w:rsidRDefault="00285643" w:rsidP="00D31F33">
            <w:pPr>
              <w:pStyle w:val="SemEspaamento"/>
              <w:jc w:val="center"/>
              <w:rPr>
                <w:rFonts w:ascii="Arial" w:hAnsi="Arial" w:cs="Arial"/>
                <w:b/>
              </w:rPr>
            </w:pPr>
            <w:r w:rsidRPr="0032751E">
              <w:rPr>
                <w:rFonts w:ascii="Arial" w:hAnsi="Arial" w:cs="Arial"/>
                <w:b/>
              </w:rPr>
              <w:t>Item</w:t>
            </w:r>
          </w:p>
        </w:tc>
        <w:tc>
          <w:tcPr>
            <w:tcW w:w="1461" w:type="pct"/>
            <w:shd w:val="clear" w:color="auto" w:fill="BFBFBF" w:themeFill="background1" w:themeFillShade="BF"/>
          </w:tcPr>
          <w:p w:rsidR="00285643" w:rsidRPr="0032751E" w:rsidRDefault="00285643" w:rsidP="00D31F33">
            <w:pPr>
              <w:pStyle w:val="SemEspaamento"/>
              <w:jc w:val="center"/>
              <w:rPr>
                <w:rFonts w:ascii="Arial" w:hAnsi="Arial" w:cs="Arial"/>
                <w:b/>
              </w:rPr>
            </w:pPr>
            <w:r w:rsidRPr="0032751E">
              <w:rPr>
                <w:rFonts w:ascii="Arial" w:hAnsi="Arial" w:cs="Arial"/>
                <w:b/>
              </w:rPr>
              <w:t xml:space="preserve">Descrição </w:t>
            </w:r>
          </w:p>
        </w:tc>
        <w:tc>
          <w:tcPr>
            <w:tcW w:w="1016" w:type="pct"/>
            <w:shd w:val="clear" w:color="auto" w:fill="BFBFBF" w:themeFill="background1" w:themeFillShade="BF"/>
          </w:tcPr>
          <w:p w:rsidR="00285643" w:rsidRPr="0032751E" w:rsidRDefault="00285643" w:rsidP="00D31F33">
            <w:pPr>
              <w:pStyle w:val="SemEspaamento"/>
              <w:jc w:val="center"/>
              <w:rPr>
                <w:rFonts w:ascii="Arial" w:hAnsi="Arial" w:cs="Arial"/>
                <w:b/>
              </w:rPr>
            </w:pPr>
            <w:r w:rsidRPr="0032751E">
              <w:rPr>
                <w:rFonts w:ascii="Arial" w:hAnsi="Arial" w:cs="Arial"/>
                <w:b/>
              </w:rPr>
              <w:t xml:space="preserve">Quantidade </w:t>
            </w:r>
          </w:p>
        </w:tc>
        <w:tc>
          <w:tcPr>
            <w:tcW w:w="846" w:type="pct"/>
            <w:shd w:val="clear" w:color="auto" w:fill="BFBFBF" w:themeFill="background1" w:themeFillShade="BF"/>
          </w:tcPr>
          <w:p w:rsidR="00285643" w:rsidRPr="0032751E" w:rsidRDefault="00285643" w:rsidP="00D31F33">
            <w:pPr>
              <w:pStyle w:val="SemEspaamento"/>
              <w:jc w:val="center"/>
              <w:rPr>
                <w:rFonts w:ascii="Arial" w:hAnsi="Arial" w:cs="Arial"/>
                <w:b/>
              </w:rPr>
            </w:pPr>
            <w:r w:rsidRPr="0032751E">
              <w:rPr>
                <w:rFonts w:ascii="Arial" w:hAnsi="Arial" w:cs="Arial"/>
                <w:b/>
              </w:rPr>
              <w:t>Valor UNID</w:t>
            </w:r>
          </w:p>
        </w:tc>
        <w:tc>
          <w:tcPr>
            <w:tcW w:w="1292" w:type="pct"/>
            <w:shd w:val="clear" w:color="auto" w:fill="BFBFBF" w:themeFill="background1" w:themeFillShade="BF"/>
          </w:tcPr>
          <w:p w:rsidR="00285643" w:rsidRPr="0032751E" w:rsidRDefault="00285643" w:rsidP="00D31F33">
            <w:pPr>
              <w:pStyle w:val="SemEspaamento"/>
              <w:jc w:val="center"/>
              <w:rPr>
                <w:rFonts w:ascii="Arial" w:hAnsi="Arial" w:cs="Arial"/>
                <w:b/>
              </w:rPr>
            </w:pPr>
            <w:r w:rsidRPr="0032751E">
              <w:rPr>
                <w:rFonts w:ascii="Arial" w:hAnsi="Arial" w:cs="Arial"/>
                <w:b/>
              </w:rPr>
              <w:t>VALOR TOTAL</w:t>
            </w:r>
          </w:p>
        </w:tc>
      </w:tr>
      <w:tr w:rsidR="00285643" w:rsidRPr="0032751E" w:rsidTr="00D31F33">
        <w:tc>
          <w:tcPr>
            <w:tcW w:w="385" w:type="pct"/>
          </w:tcPr>
          <w:p w:rsidR="00285643" w:rsidRPr="0032751E" w:rsidRDefault="00285643" w:rsidP="00D31F33">
            <w:pPr>
              <w:pStyle w:val="SemEspaamento"/>
              <w:jc w:val="center"/>
              <w:rPr>
                <w:rFonts w:ascii="Arial" w:hAnsi="Arial" w:cs="Arial"/>
                <w:b/>
              </w:rPr>
            </w:pPr>
            <w:proofErr w:type="gramStart"/>
            <w:r w:rsidRPr="0032751E">
              <w:rPr>
                <w:rFonts w:ascii="Arial" w:hAnsi="Arial" w:cs="Arial"/>
                <w:b/>
              </w:rPr>
              <w:t>1</w:t>
            </w:r>
            <w:proofErr w:type="gramEnd"/>
          </w:p>
        </w:tc>
        <w:tc>
          <w:tcPr>
            <w:tcW w:w="1461" w:type="pct"/>
          </w:tcPr>
          <w:p w:rsidR="00285643" w:rsidRPr="0032751E" w:rsidRDefault="00285643" w:rsidP="00D31F33">
            <w:pPr>
              <w:pStyle w:val="SemEspaamento"/>
              <w:rPr>
                <w:rFonts w:ascii="Arial" w:hAnsi="Arial" w:cs="Arial"/>
              </w:rPr>
            </w:pPr>
            <w:r w:rsidRPr="0032751E">
              <w:rPr>
                <w:rFonts w:ascii="Arial" w:hAnsi="Arial" w:cs="Arial"/>
              </w:rPr>
              <w:t xml:space="preserve">Papel A4 </w:t>
            </w:r>
          </w:p>
        </w:tc>
        <w:tc>
          <w:tcPr>
            <w:tcW w:w="1016" w:type="pct"/>
          </w:tcPr>
          <w:p w:rsidR="00285643" w:rsidRPr="0032751E" w:rsidRDefault="005E234A" w:rsidP="00D31F33">
            <w:pPr>
              <w:pStyle w:val="SemEspaamento"/>
              <w:jc w:val="center"/>
              <w:rPr>
                <w:rFonts w:ascii="Arial" w:hAnsi="Arial" w:cs="Arial"/>
              </w:rPr>
            </w:pPr>
            <w:r>
              <w:rPr>
                <w:rFonts w:ascii="Arial" w:hAnsi="Arial" w:cs="Arial"/>
              </w:rPr>
              <w:t>3</w:t>
            </w:r>
            <w:r w:rsidR="00285643" w:rsidRPr="0032751E">
              <w:rPr>
                <w:rFonts w:ascii="Arial" w:hAnsi="Arial" w:cs="Arial"/>
              </w:rPr>
              <w:t>5 Caixas</w:t>
            </w:r>
          </w:p>
        </w:tc>
        <w:tc>
          <w:tcPr>
            <w:tcW w:w="846" w:type="pct"/>
          </w:tcPr>
          <w:p w:rsidR="00285643" w:rsidRPr="0032751E" w:rsidRDefault="00285643" w:rsidP="00D31F33">
            <w:pPr>
              <w:jc w:val="center"/>
              <w:rPr>
                <w:rFonts w:ascii="Arial" w:hAnsi="Arial" w:cs="Arial"/>
                <w:szCs w:val="24"/>
              </w:rPr>
            </w:pPr>
          </w:p>
        </w:tc>
        <w:tc>
          <w:tcPr>
            <w:tcW w:w="1292" w:type="pct"/>
          </w:tcPr>
          <w:p w:rsidR="00285643" w:rsidRPr="0032751E" w:rsidRDefault="00285643" w:rsidP="00D31F33">
            <w:pPr>
              <w:jc w:val="center"/>
              <w:rPr>
                <w:rFonts w:ascii="Arial" w:hAnsi="Arial" w:cs="Arial"/>
                <w:szCs w:val="24"/>
              </w:rPr>
            </w:pPr>
          </w:p>
        </w:tc>
      </w:tr>
      <w:tr w:rsidR="00285643" w:rsidRPr="0032751E" w:rsidTr="00D31F33">
        <w:tc>
          <w:tcPr>
            <w:tcW w:w="385" w:type="pct"/>
          </w:tcPr>
          <w:p w:rsidR="00285643" w:rsidRPr="0032751E" w:rsidRDefault="00B74785" w:rsidP="00D31F33">
            <w:pPr>
              <w:pStyle w:val="SemEspaamento"/>
              <w:jc w:val="center"/>
              <w:rPr>
                <w:rFonts w:ascii="Arial" w:hAnsi="Arial" w:cs="Arial"/>
                <w:b/>
              </w:rPr>
            </w:pPr>
            <w:proofErr w:type="gramStart"/>
            <w:r>
              <w:rPr>
                <w:rFonts w:ascii="Arial" w:hAnsi="Arial" w:cs="Arial"/>
                <w:b/>
              </w:rPr>
              <w:t>2</w:t>
            </w:r>
            <w:proofErr w:type="gramEnd"/>
          </w:p>
        </w:tc>
        <w:tc>
          <w:tcPr>
            <w:tcW w:w="1461" w:type="pct"/>
          </w:tcPr>
          <w:p w:rsidR="00285643" w:rsidRPr="0032751E" w:rsidRDefault="00285643" w:rsidP="00D31F33">
            <w:pPr>
              <w:pStyle w:val="SemEspaamento"/>
              <w:rPr>
                <w:rFonts w:ascii="Arial" w:hAnsi="Arial" w:cs="Arial"/>
              </w:rPr>
            </w:pPr>
            <w:r w:rsidRPr="0032751E">
              <w:rPr>
                <w:rFonts w:ascii="Arial" w:hAnsi="Arial" w:cs="Arial"/>
              </w:rPr>
              <w:t xml:space="preserve">Caneta </w:t>
            </w:r>
            <w:proofErr w:type="spellStart"/>
            <w:r w:rsidRPr="0032751E">
              <w:rPr>
                <w:rFonts w:ascii="Arial" w:hAnsi="Arial" w:cs="Arial"/>
              </w:rPr>
              <w:t>bic</w:t>
            </w:r>
            <w:proofErr w:type="spellEnd"/>
            <w:r w:rsidRPr="0032751E">
              <w:rPr>
                <w:rFonts w:ascii="Arial" w:hAnsi="Arial" w:cs="Arial"/>
              </w:rPr>
              <w:t xml:space="preserve"> Azul</w:t>
            </w:r>
          </w:p>
        </w:tc>
        <w:tc>
          <w:tcPr>
            <w:tcW w:w="1016" w:type="pct"/>
          </w:tcPr>
          <w:p w:rsidR="00285643" w:rsidRPr="0032751E" w:rsidRDefault="00285643" w:rsidP="00D31F33">
            <w:pPr>
              <w:pStyle w:val="SemEspaamento"/>
              <w:jc w:val="center"/>
              <w:rPr>
                <w:rFonts w:ascii="Arial" w:hAnsi="Arial" w:cs="Arial"/>
              </w:rPr>
            </w:pPr>
            <w:proofErr w:type="gramStart"/>
            <w:r w:rsidRPr="0032751E">
              <w:rPr>
                <w:rFonts w:ascii="Arial" w:hAnsi="Arial" w:cs="Arial"/>
              </w:rPr>
              <w:t>2</w:t>
            </w:r>
            <w:proofErr w:type="gramEnd"/>
            <w:r w:rsidRPr="0032751E">
              <w:rPr>
                <w:rFonts w:ascii="Arial" w:hAnsi="Arial" w:cs="Arial"/>
              </w:rPr>
              <w:t xml:space="preserve"> Caixas</w:t>
            </w:r>
          </w:p>
        </w:tc>
        <w:tc>
          <w:tcPr>
            <w:tcW w:w="846" w:type="pct"/>
          </w:tcPr>
          <w:p w:rsidR="00285643" w:rsidRPr="0032751E" w:rsidRDefault="00285643" w:rsidP="00D31F33">
            <w:pPr>
              <w:jc w:val="center"/>
              <w:rPr>
                <w:rFonts w:ascii="Arial" w:hAnsi="Arial" w:cs="Arial"/>
                <w:szCs w:val="24"/>
              </w:rPr>
            </w:pPr>
          </w:p>
        </w:tc>
        <w:tc>
          <w:tcPr>
            <w:tcW w:w="1292" w:type="pct"/>
          </w:tcPr>
          <w:p w:rsidR="00285643" w:rsidRPr="0032751E" w:rsidRDefault="00285643" w:rsidP="00D31F33">
            <w:pPr>
              <w:jc w:val="center"/>
              <w:rPr>
                <w:rFonts w:ascii="Arial" w:hAnsi="Arial" w:cs="Arial"/>
                <w:szCs w:val="24"/>
              </w:rPr>
            </w:pPr>
          </w:p>
        </w:tc>
      </w:tr>
      <w:tr w:rsidR="00285643" w:rsidRPr="0032751E" w:rsidTr="00D31F33">
        <w:tc>
          <w:tcPr>
            <w:tcW w:w="385" w:type="pct"/>
          </w:tcPr>
          <w:p w:rsidR="00285643" w:rsidRPr="0032751E" w:rsidRDefault="00B74785" w:rsidP="00D31F33">
            <w:pPr>
              <w:pStyle w:val="SemEspaamento"/>
              <w:jc w:val="center"/>
              <w:rPr>
                <w:rFonts w:ascii="Arial" w:hAnsi="Arial" w:cs="Arial"/>
                <w:b/>
              </w:rPr>
            </w:pPr>
            <w:r>
              <w:rPr>
                <w:rFonts w:ascii="Arial" w:hAnsi="Arial" w:cs="Arial"/>
                <w:b/>
              </w:rPr>
              <w:t>3</w:t>
            </w:r>
          </w:p>
        </w:tc>
        <w:tc>
          <w:tcPr>
            <w:tcW w:w="1461" w:type="pct"/>
          </w:tcPr>
          <w:p w:rsidR="00285643" w:rsidRPr="0032751E" w:rsidRDefault="00285643" w:rsidP="00D31F33">
            <w:pPr>
              <w:pStyle w:val="SemEspaamento"/>
              <w:rPr>
                <w:rFonts w:ascii="Arial" w:hAnsi="Arial" w:cs="Arial"/>
              </w:rPr>
            </w:pPr>
            <w:r w:rsidRPr="0032751E">
              <w:rPr>
                <w:rFonts w:ascii="Arial" w:hAnsi="Arial" w:cs="Arial"/>
              </w:rPr>
              <w:t xml:space="preserve">Caneta </w:t>
            </w:r>
            <w:proofErr w:type="spellStart"/>
            <w:r w:rsidRPr="0032751E">
              <w:rPr>
                <w:rFonts w:ascii="Arial" w:hAnsi="Arial" w:cs="Arial"/>
              </w:rPr>
              <w:t>cis</w:t>
            </w:r>
            <w:proofErr w:type="spellEnd"/>
            <w:r w:rsidRPr="0032751E">
              <w:rPr>
                <w:rFonts w:ascii="Arial" w:hAnsi="Arial" w:cs="Arial"/>
              </w:rPr>
              <w:t xml:space="preserve"> </w:t>
            </w:r>
            <w:proofErr w:type="spellStart"/>
            <w:r w:rsidRPr="0032751E">
              <w:rPr>
                <w:rFonts w:ascii="Arial" w:hAnsi="Arial" w:cs="Arial"/>
              </w:rPr>
              <w:t>Spiro</w:t>
            </w:r>
            <w:proofErr w:type="spellEnd"/>
            <w:r w:rsidRPr="0032751E">
              <w:rPr>
                <w:rFonts w:ascii="Arial" w:hAnsi="Arial" w:cs="Arial"/>
              </w:rPr>
              <w:t xml:space="preserve"> 0.7 mm Azul</w:t>
            </w:r>
          </w:p>
        </w:tc>
        <w:tc>
          <w:tcPr>
            <w:tcW w:w="1016" w:type="pct"/>
          </w:tcPr>
          <w:p w:rsidR="00285643" w:rsidRPr="0032751E" w:rsidRDefault="00285643" w:rsidP="00D31F33">
            <w:pPr>
              <w:pStyle w:val="SemEspaamento"/>
              <w:jc w:val="center"/>
              <w:rPr>
                <w:rFonts w:ascii="Arial" w:hAnsi="Arial" w:cs="Arial"/>
              </w:rPr>
            </w:pPr>
            <w:proofErr w:type="gramStart"/>
            <w:r w:rsidRPr="0032751E">
              <w:rPr>
                <w:rFonts w:ascii="Arial" w:hAnsi="Arial" w:cs="Arial"/>
              </w:rPr>
              <w:t>2</w:t>
            </w:r>
            <w:proofErr w:type="gramEnd"/>
            <w:r w:rsidRPr="0032751E">
              <w:rPr>
                <w:rFonts w:ascii="Arial" w:hAnsi="Arial" w:cs="Arial"/>
              </w:rPr>
              <w:t xml:space="preserve"> Caixas</w:t>
            </w:r>
          </w:p>
        </w:tc>
        <w:tc>
          <w:tcPr>
            <w:tcW w:w="846" w:type="pct"/>
          </w:tcPr>
          <w:p w:rsidR="00285643" w:rsidRPr="0032751E" w:rsidRDefault="00285643" w:rsidP="00D31F33">
            <w:pPr>
              <w:jc w:val="center"/>
              <w:rPr>
                <w:rFonts w:ascii="Arial" w:hAnsi="Arial" w:cs="Arial"/>
                <w:szCs w:val="24"/>
              </w:rPr>
            </w:pPr>
          </w:p>
        </w:tc>
        <w:tc>
          <w:tcPr>
            <w:tcW w:w="1292" w:type="pct"/>
          </w:tcPr>
          <w:p w:rsidR="00285643" w:rsidRPr="0032751E" w:rsidRDefault="00285643" w:rsidP="00D31F33">
            <w:pPr>
              <w:jc w:val="center"/>
              <w:rPr>
                <w:rFonts w:ascii="Arial" w:hAnsi="Arial" w:cs="Arial"/>
                <w:szCs w:val="24"/>
              </w:rPr>
            </w:pPr>
          </w:p>
        </w:tc>
      </w:tr>
    </w:tbl>
    <w:p w:rsidR="00D96BF0" w:rsidRPr="0032751E" w:rsidRDefault="00D96BF0" w:rsidP="00327B5F">
      <w:pPr>
        <w:spacing w:after="0"/>
        <w:rPr>
          <w:rFonts w:ascii="Arial" w:hAnsi="Arial" w:cs="Arial"/>
          <w:b/>
          <w:bCs/>
        </w:rPr>
      </w:pPr>
    </w:p>
    <w:p w:rsidR="00D96BF0" w:rsidRPr="0032751E" w:rsidRDefault="00D96BF0" w:rsidP="00D96BF0">
      <w:pPr>
        <w:pStyle w:val="Default"/>
        <w:rPr>
          <w:sz w:val="20"/>
          <w:szCs w:val="20"/>
        </w:rPr>
      </w:pPr>
      <w:r w:rsidRPr="0032751E">
        <w:rPr>
          <w:b/>
          <w:sz w:val="20"/>
          <w:szCs w:val="20"/>
        </w:rPr>
        <w:t>3-</w:t>
      </w:r>
      <w:r w:rsidRPr="0032751E">
        <w:rPr>
          <w:sz w:val="20"/>
          <w:szCs w:val="20"/>
        </w:rPr>
        <w:t xml:space="preserve"> DAS CONDIÇÕES GERAIS DA CONTRATAÇÃO (ART. 6º, XXIII, “A” E “I” DA LEI Nº 14.133/2021): </w:t>
      </w:r>
    </w:p>
    <w:p w:rsidR="00D96BF0" w:rsidRPr="0032751E" w:rsidRDefault="00D96BF0" w:rsidP="00D96BF0">
      <w:pPr>
        <w:pStyle w:val="Default"/>
        <w:rPr>
          <w:sz w:val="20"/>
          <w:szCs w:val="20"/>
        </w:rPr>
      </w:pPr>
      <w:r w:rsidRPr="0032751E">
        <w:rPr>
          <w:sz w:val="20"/>
          <w:szCs w:val="20"/>
        </w:rPr>
        <w:t>Será realizada por meio de contratação direta. Para a aquisição dos materiais pretendidos os eventuais int</w:t>
      </w:r>
      <w:r w:rsidRPr="0032751E">
        <w:rPr>
          <w:sz w:val="20"/>
          <w:szCs w:val="20"/>
        </w:rPr>
        <w:t>e</w:t>
      </w:r>
      <w:r w:rsidRPr="0032751E">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Pr="0032751E" w:rsidRDefault="00D96BF0" w:rsidP="00D96BF0">
      <w:pPr>
        <w:pStyle w:val="Default"/>
        <w:rPr>
          <w:sz w:val="20"/>
          <w:szCs w:val="20"/>
        </w:rPr>
      </w:pPr>
      <w:r w:rsidRPr="0032751E">
        <w:rPr>
          <w:sz w:val="20"/>
          <w:szCs w:val="20"/>
        </w:rPr>
        <w:t>a) DAS OBRIGAÇÕES DA CONTRATANTE</w:t>
      </w:r>
      <w:r w:rsidRPr="0032751E">
        <w:rPr>
          <w:b/>
          <w:bCs/>
          <w:sz w:val="20"/>
          <w:szCs w:val="20"/>
        </w:rPr>
        <w:t xml:space="preserve">: </w:t>
      </w:r>
    </w:p>
    <w:p w:rsidR="00D96BF0" w:rsidRPr="0032751E" w:rsidRDefault="00D96BF0" w:rsidP="00D96BF0">
      <w:pPr>
        <w:pStyle w:val="Default"/>
        <w:rPr>
          <w:sz w:val="20"/>
          <w:szCs w:val="20"/>
        </w:rPr>
      </w:pPr>
      <w:r w:rsidRPr="0032751E">
        <w:rPr>
          <w:sz w:val="20"/>
          <w:szCs w:val="20"/>
        </w:rPr>
        <w:t xml:space="preserve">I - Efetuar o devido pagamento à CONTRATADA, nos termos do presente instrumento; </w:t>
      </w:r>
    </w:p>
    <w:p w:rsidR="00D96BF0" w:rsidRPr="0032751E" w:rsidRDefault="00D96BF0" w:rsidP="00D96BF0">
      <w:pPr>
        <w:pStyle w:val="Default"/>
        <w:rPr>
          <w:sz w:val="20"/>
          <w:szCs w:val="20"/>
        </w:rPr>
      </w:pPr>
      <w:r w:rsidRPr="0032751E">
        <w:rPr>
          <w:sz w:val="20"/>
          <w:szCs w:val="20"/>
        </w:rPr>
        <w:t xml:space="preserve">II - Dar à CONTRATADA as condições necessárias à regular execução do contrato; </w:t>
      </w:r>
    </w:p>
    <w:p w:rsidR="00D96BF0" w:rsidRPr="0032751E" w:rsidRDefault="00D96BF0" w:rsidP="00D96BF0">
      <w:pPr>
        <w:pStyle w:val="Default"/>
        <w:rPr>
          <w:sz w:val="20"/>
          <w:szCs w:val="20"/>
        </w:rPr>
      </w:pPr>
      <w:r w:rsidRPr="0032751E">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Pr="0032751E" w:rsidRDefault="00D96BF0" w:rsidP="00D96BF0">
      <w:pPr>
        <w:pStyle w:val="Default"/>
        <w:rPr>
          <w:sz w:val="20"/>
          <w:szCs w:val="20"/>
        </w:rPr>
      </w:pPr>
      <w:r w:rsidRPr="0032751E">
        <w:rPr>
          <w:sz w:val="20"/>
          <w:szCs w:val="20"/>
        </w:rPr>
        <w:t xml:space="preserve">IV - Designar servidor pertencente ao quadro da CONTRATANTE, para ser responsável pelo acompanhamento e fiscalização da execução do objeto do presente contrato; </w:t>
      </w:r>
    </w:p>
    <w:p w:rsidR="00D96BF0" w:rsidRPr="0032751E" w:rsidRDefault="00D96BF0" w:rsidP="00D96BF0">
      <w:pPr>
        <w:pStyle w:val="Default"/>
        <w:rPr>
          <w:sz w:val="20"/>
          <w:szCs w:val="20"/>
        </w:rPr>
      </w:pPr>
      <w:r w:rsidRPr="0032751E">
        <w:rPr>
          <w:sz w:val="20"/>
          <w:szCs w:val="20"/>
        </w:rPr>
        <w:t xml:space="preserve">V - Cumprir todas as demais cláusulas do presente contrato. </w:t>
      </w:r>
    </w:p>
    <w:p w:rsidR="00D96BF0" w:rsidRPr="0032751E" w:rsidRDefault="00D96BF0" w:rsidP="00D96BF0">
      <w:pPr>
        <w:pStyle w:val="Default"/>
        <w:rPr>
          <w:sz w:val="20"/>
          <w:szCs w:val="20"/>
        </w:rPr>
      </w:pPr>
      <w:r w:rsidRPr="0032751E">
        <w:rPr>
          <w:sz w:val="20"/>
          <w:szCs w:val="20"/>
        </w:rPr>
        <w:t xml:space="preserve">b) DAS OBRIGAÇÕES DA CONTRATADA: </w:t>
      </w:r>
    </w:p>
    <w:p w:rsidR="00D96BF0" w:rsidRPr="0032751E" w:rsidRDefault="00D96BF0" w:rsidP="00D96BF0">
      <w:pPr>
        <w:pStyle w:val="Default"/>
        <w:rPr>
          <w:sz w:val="20"/>
          <w:szCs w:val="20"/>
        </w:rPr>
      </w:pPr>
      <w:r w:rsidRPr="0032751E">
        <w:rPr>
          <w:sz w:val="20"/>
          <w:szCs w:val="20"/>
        </w:rPr>
        <w:t xml:space="preserve">I - Fornecer o objeto de acordo com as especificações, quantidade e prazos do edital e do presente contrato, bem como nos termos da sua proposta; </w:t>
      </w:r>
    </w:p>
    <w:p w:rsidR="00D96BF0" w:rsidRPr="0032751E" w:rsidRDefault="00D96BF0" w:rsidP="00D96BF0">
      <w:pPr>
        <w:pStyle w:val="Default"/>
        <w:rPr>
          <w:sz w:val="20"/>
          <w:szCs w:val="20"/>
        </w:rPr>
      </w:pPr>
      <w:r w:rsidRPr="0032751E">
        <w:rPr>
          <w:sz w:val="20"/>
          <w:szCs w:val="20"/>
        </w:rPr>
        <w:t>II - Responsabilizar-se por todos os ônus e tributos, emolumentos, honorários ou despesas incidentes sobre o objeto contratados, bem como por cumprir todas as obrigações trabalhistas, previdenciárias e acidentárias rel</w:t>
      </w:r>
      <w:r w:rsidRPr="0032751E">
        <w:rPr>
          <w:sz w:val="20"/>
          <w:szCs w:val="20"/>
        </w:rPr>
        <w:t>a</w:t>
      </w:r>
      <w:r w:rsidRPr="0032751E">
        <w:rPr>
          <w:sz w:val="20"/>
          <w:szCs w:val="20"/>
        </w:rPr>
        <w:t>tivas aos funcionários que empregar para a execução do objeto, inclusive as decorrentes de convenções, aco</w:t>
      </w:r>
      <w:r w:rsidRPr="0032751E">
        <w:rPr>
          <w:sz w:val="20"/>
          <w:szCs w:val="20"/>
        </w:rPr>
        <w:t>r</w:t>
      </w:r>
      <w:r w:rsidRPr="0032751E">
        <w:rPr>
          <w:sz w:val="20"/>
          <w:szCs w:val="20"/>
        </w:rPr>
        <w:t xml:space="preserve">dos ou dissídios coletivos; </w:t>
      </w:r>
    </w:p>
    <w:p w:rsidR="00D96BF0" w:rsidRPr="0032751E" w:rsidRDefault="00D96BF0" w:rsidP="00D96BF0">
      <w:pPr>
        <w:pStyle w:val="Default"/>
        <w:rPr>
          <w:sz w:val="20"/>
          <w:szCs w:val="20"/>
        </w:rPr>
      </w:pPr>
      <w:r w:rsidRPr="0032751E">
        <w:rPr>
          <w:sz w:val="20"/>
          <w:szCs w:val="20"/>
        </w:rPr>
        <w:t>III - Manter durante a execução do contrato, em compatibilidade com as obrigações assumidas, todas as cond</w:t>
      </w:r>
      <w:r w:rsidRPr="0032751E">
        <w:rPr>
          <w:sz w:val="20"/>
          <w:szCs w:val="20"/>
        </w:rPr>
        <w:t>i</w:t>
      </w:r>
      <w:r w:rsidRPr="0032751E">
        <w:rPr>
          <w:sz w:val="20"/>
          <w:szCs w:val="20"/>
        </w:rPr>
        <w:t>ções de habilitação e qualificação exigidas na licitação, apresentando, mensalmente, cópia das guias de rec</w:t>
      </w:r>
      <w:r w:rsidRPr="0032751E">
        <w:rPr>
          <w:sz w:val="20"/>
          <w:szCs w:val="20"/>
        </w:rPr>
        <w:t>o</w:t>
      </w:r>
      <w:r w:rsidRPr="0032751E">
        <w:rPr>
          <w:sz w:val="20"/>
          <w:szCs w:val="20"/>
        </w:rPr>
        <w:t xml:space="preserve">lhimento das contribuições para o FGTS e o INSS relativas aos empregados alocados para a execução do contrato, bem como da certidão negativa de débitos trabalhistas (CNDT); </w:t>
      </w:r>
    </w:p>
    <w:p w:rsidR="00D96BF0" w:rsidRPr="0032751E" w:rsidRDefault="00D96BF0" w:rsidP="00D96BF0">
      <w:pPr>
        <w:pStyle w:val="Default"/>
        <w:rPr>
          <w:sz w:val="20"/>
          <w:szCs w:val="20"/>
        </w:rPr>
      </w:pPr>
      <w:r w:rsidRPr="0032751E">
        <w:rPr>
          <w:sz w:val="20"/>
          <w:szCs w:val="20"/>
        </w:rPr>
        <w:t xml:space="preserve">IV - Cumprir as exigências de reserva de cargos prevista em lei, bem como em outras normas específicas, para pessoa com deficiência, para reabilitado da Previdência Social e para aprendiz; </w:t>
      </w:r>
    </w:p>
    <w:p w:rsidR="00D96BF0" w:rsidRPr="0032751E" w:rsidRDefault="00D96BF0" w:rsidP="00D96BF0">
      <w:pPr>
        <w:pStyle w:val="Default"/>
        <w:rPr>
          <w:sz w:val="20"/>
          <w:szCs w:val="20"/>
        </w:rPr>
      </w:pPr>
      <w:r w:rsidRPr="0032751E">
        <w:rPr>
          <w:sz w:val="20"/>
          <w:szCs w:val="20"/>
        </w:rPr>
        <w:t xml:space="preserve">V - Zelar pelo cumprimento, por parte de seus empregados, das normas do Ministério do Trabalho, cabendo à CONTRATADA o fornecimento de equipamentos de proteção individual (EPI); </w:t>
      </w:r>
    </w:p>
    <w:p w:rsidR="00D96BF0" w:rsidRPr="0032751E" w:rsidRDefault="00D96BF0" w:rsidP="00D96BF0">
      <w:pPr>
        <w:spacing w:after="0"/>
        <w:rPr>
          <w:rFonts w:ascii="Arial" w:hAnsi="Arial" w:cs="Arial"/>
          <w:b/>
          <w:bCs/>
        </w:rPr>
      </w:pPr>
      <w:r w:rsidRPr="0032751E">
        <w:rPr>
          <w:rFonts w:ascii="Arial" w:hAnsi="Arial" w:cs="Arial"/>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Pr="0032751E" w:rsidRDefault="00D96BF0" w:rsidP="00D96BF0">
      <w:pPr>
        <w:pStyle w:val="Default"/>
        <w:rPr>
          <w:sz w:val="20"/>
          <w:szCs w:val="20"/>
        </w:rPr>
      </w:pPr>
      <w:r w:rsidRPr="0032751E">
        <w:rPr>
          <w:sz w:val="20"/>
          <w:szCs w:val="20"/>
        </w:rPr>
        <w:t xml:space="preserve">VII - Reparar e/ou corrigir, às suas expensas, o fornecimento em que se </w:t>
      </w:r>
      <w:proofErr w:type="gramStart"/>
      <w:r w:rsidRPr="0032751E">
        <w:rPr>
          <w:sz w:val="20"/>
          <w:szCs w:val="20"/>
        </w:rPr>
        <w:t>verificar</w:t>
      </w:r>
      <w:proofErr w:type="gramEnd"/>
      <w:r w:rsidRPr="0032751E">
        <w:rPr>
          <w:sz w:val="20"/>
          <w:szCs w:val="20"/>
        </w:rPr>
        <w:t xml:space="preserve"> vícios, defeitos ou incorreções resultantes da execução do objeto em desacordo com o pactuado; </w:t>
      </w:r>
    </w:p>
    <w:p w:rsidR="00D96BF0" w:rsidRPr="0032751E" w:rsidRDefault="00D96BF0" w:rsidP="00D96BF0">
      <w:pPr>
        <w:pStyle w:val="Default"/>
        <w:rPr>
          <w:sz w:val="20"/>
          <w:szCs w:val="20"/>
        </w:rPr>
      </w:pPr>
      <w:r w:rsidRPr="0032751E">
        <w:rPr>
          <w:sz w:val="20"/>
          <w:szCs w:val="20"/>
        </w:rPr>
        <w:t xml:space="preserve">VIII - Executar as obrigações assumidas no presente contrato por seus próprios meios, não sendo admitida a subcontratação não prevista em edital e no presente contrato. </w:t>
      </w:r>
    </w:p>
    <w:p w:rsidR="00D96BF0" w:rsidRPr="0032751E" w:rsidRDefault="00D96BF0" w:rsidP="00D96BF0">
      <w:pPr>
        <w:pStyle w:val="Default"/>
        <w:rPr>
          <w:sz w:val="20"/>
          <w:szCs w:val="20"/>
        </w:rPr>
      </w:pPr>
      <w:r w:rsidRPr="0032751E">
        <w:rPr>
          <w:sz w:val="20"/>
          <w:szCs w:val="20"/>
        </w:rPr>
        <w:t xml:space="preserve">4 - DETALHAMENTO DO SERVIÇO: </w:t>
      </w:r>
    </w:p>
    <w:p w:rsidR="00327B5F" w:rsidRPr="0032751E" w:rsidRDefault="00D96BF0" w:rsidP="00D96BF0">
      <w:pPr>
        <w:pStyle w:val="SemEspaamento"/>
        <w:rPr>
          <w:rFonts w:ascii="Arial" w:hAnsi="Arial" w:cs="Arial"/>
          <w:sz w:val="20"/>
          <w:szCs w:val="20"/>
        </w:rPr>
      </w:pPr>
      <w:r w:rsidRPr="0032751E">
        <w:rPr>
          <w:rFonts w:ascii="Arial" w:hAnsi="Arial" w:cs="Arial"/>
          <w:sz w:val="20"/>
          <w:szCs w:val="20"/>
        </w:rPr>
        <w:lastRenderedPageBreak/>
        <w:t xml:space="preserve">Os bens têm natureza de bens comuns, tendo em vista que seus padrões de desempenho e qualidade podem ser objetivamente definidos pelo edital, por meio de especificações usuais de mercado, nos termos do art. 6º, inciso XIII, da Lei nº 14.133/2021. </w:t>
      </w:r>
    </w:p>
    <w:p w:rsidR="00D96BF0" w:rsidRPr="0032751E" w:rsidRDefault="00D96BF0" w:rsidP="00D96BF0">
      <w:pPr>
        <w:pStyle w:val="Default"/>
        <w:rPr>
          <w:sz w:val="20"/>
          <w:szCs w:val="20"/>
        </w:rPr>
      </w:pPr>
      <w:r w:rsidRPr="0032751E">
        <w:rPr>
          <w:sz w:val="20"/>
          <w:szCs w:val="20"/>
        </w:rPr>
        <w:t xml:space="preserve">A presente contratação tem por objeto a </w:t>
      </w:r>
      <w:r w:rsidR="00285643" w:rsidRPr="0032751E">
        <w:rPr>
          <w:sz w:val="20"/>
        </w:rPr>
        <w:t>Aquisição de materiais de consumo (papel A4, álcool 70%, canetas azul), destinados ao atendimento das necessidades administrativas e operacionais do Serviço Autônomo de Água e Esgoto – SAAE de Guaçuí/ES</w:t>
      </w:r>
      <w:r w:rsidRPr="0032751E">
        <w:rPr>
          <w:sz w:val="20"/>
          <w:szCs w:val="20"/>
        </w:rPr>
        <w:t xml:space="preserve"> para atender as necessidades desta autarquia. </w:t>
      </w:r>
    </w:p>
    <w:p w:rsidR="00D96BF0" w:rsidRPr="0032751E" w:rsidRDefault="00D96BF0" w:rsidP="00D96BF0">
      <w:pPr>
        <w:pStyle w:val="Default"/>
        <w:rPr>
          <w:sz w:val="20"/>
          <w:szCs w:val="20"/>
        </w:rPr>
      </w:pPr>
      <w:r w:rsidRPr="0032751E">
        <w:rPr>
          <w:sz w:val="20"/>
          <w:szCs w:val="20"/>
        </w:rPr>
        <w:t xml:space="preserve">a) O prazo de entrega do produto deverá ser de até 30 (trinta) dias, a contar do recebimento da autorização de fornecimento. </w:t>
      </w:r>
    </w:p>
    <w:p w:rsidR="00D96BF0" w:rsidRPr="0032751E" w:rsidRDefault="00D96BF0" w:rsidP="00D96BF0">
      <w:pPr>
        <w:pStyle w:val="Default"/>
        <w:rPr>
          <w:sz w:val="20"/>
          <w:szCs w:val="20"/>
        </w:rPr>
      </w:pPr>
      <w:r w:rsidRPr="0032751E">
        <w:rPr>
          <w:sz w:val="20"/>
          <w:szCs w:val="20"/>
        </w:rPr>
        <w:t xml:space="preserve">b) O produto deverá ser entregue na sede da autarquia situada à Avenida Agenor Luiz Thomé, s/nº - Parque de Exposições - CEP: 29.560-000- </w:t>
      </w:r>
      <w:proofErr w:type="spellStart"/>
      <w:proofErr w:type="gramStart"/>
      <w:r w:rsidRPr="0032751E">
        <w:rPr>
          <w:sz w:val="20"/>
          <w:szCs w:val="20"/>
        </w:rPr>
        <w:t>Guaçuí-ES</w:t>
      </w:r>
      <w:proofErr w:type="spellEnd"/>
      <w:proofErr w:type="gramEnd"/>
      <w:r w:rsidRPr="0032751E">
        <w:rPr>
          <w:sz w:val="20"/>
          <w:szCs w:val="20"/>
        </w:rPr>
        <w:t xml:space="preserve">. </w:t>
      </w:r>
    </w:p>
    <w:p w:rsidR="00D96BF0" w:rsidRPr="0032751E" w:rsidRDefault="00D96BF0" w:rsidP="00D96BF0">
      <w:pPr>
        <w:pStyle w:val="Default"/>
        <w:rPr>
          <w:sz w:val="20"/>
          <w:szCs w:val="20"/>
        </w:rPr>
      </w:pPr>
      <w:r w:rsidRPr="0032751E">
        <w:rPr>
          <w:sz w:val="20"/>
          <w:szCs w:val="20"/>
        </w:rPr>
        <w:t xml:space="preserve">c) De acordo com as especificações e quantidades descritas. </w:t>
      </w:r>
    </w:p>
    <w:p w:rsidR="00D96BF0" w:rsidRPr="0032751E" w:rsidRDefault="00D96BF0" w:rsidP="00D96BF0">
      <w:pPr>
        <w:pStyle w:val="Default"/>
        <w:rPr>
          <w:sz w:val="20"/>
          <w:szCs w:val="20"/>
        </w:rPr>
      </w:pPr>
      <w:r w:rsidRPr="0032751E">
        <w:rPr>
          <w:sz w:val="20"/>
          <w:szCs w:val="20"/>
        </w:rPr>
        <w:t xml:space="preserve">5 - FUNDAMENTAÇÃO E DESCRIÇÃO DA NECESSIDADE DA CONTRATAÇÃO (ART. 6º, INCISO XXIII, ALÍNEA ‘B’, DA LEI Nº 14.133/2021). </w:t>
      </w:r>
    </w:p>
    <w:p w:rsidR="00D96BF0" w:rsidRPr="0032751E" w:rsidRDefault="00D96BF0" w:rsidP="00D96BF0">
      <w:pPr>
        <w:pStyle w:val="Default"/>
        <w:rPr>
          <w:sz w:val="20"/>
          <w:szCs w:val="20"/>
        </w:rPr>
      </w:pPr>
      <w:r w:rsidRPr="0032751E">
        <w:rPr>
          <w:sz w:val="20"/>
          <w:szCs w:val="20"/>
        </w:rPr>
        <w:t xml:space="preserve">Fundamentação: Descrição da necessidade da contratação, considerado o problema a ser resolvido sob a perspectiva do interesse público. (Inciso I do § 1° do art. 18 da Lei nº 14.133/2021) </w:t>
      </w:r>
    </w:p>
    <w:p w:rsidR="00D96BF0" w:rsidRPr="0032751E" w:rsidRDefault="00D96BF0" w:rsidP="00D96BF0">
      <w:pPr>
        <w:pStyle w:val="Default"/>
        <w:rPr>
          <w:sz w:val="20"/>
          <w:szCs w:val="20"/>
        </w:rPr>
      </w:pPr>
      <w:r w:rsidRPr="0032751E">
        <w:rPr>
          <w:sz w:val="20"/>
          <w:szCs w:val="20"/>
        </w:rPr>
        <w:t xml:space="preserve">A aquisição de bobinas térmicas para emissão das faturas de água e esgoto é uma necessidade fundamental e justificada por diversas razões de grande relevância. </w:t>
      </w:r>
    </w:p>
    <w:p w:rsidR="00D96BF0" w:rsidRPr="0032751E" w:rsidRDefault="00D96BF0" w:rsidP="00D96BF0">
      <w:pPr>
        <w:pStyle w:val="Default"/>
        <w:rPr>
          <w:sz w:val="20"/>
          <w:szCs w:val="20"/>
        </w:rPr>
      </w:pPr>
      <w:r w:rsidRPr="0032751E">
        <w:rPr>
          <w:sz w:val="20"/>
          <w:szCs w:val="20"/>
        </w:rPr>
        <w:t xml:space="preserve">A presente aquisição se justifica tendo em vista que a bobina térmica é essencial para emissão das faturas de água e esgoto desta Autarquia. </w:t>
      </w:r>
    </w:p>
    <w:p w:rsidR="00D96BF0" w:rsidRPr="0032751E" w:rsidRDefault="00D96BF0" w:rsidP="00D96BF0">
      <w:pPr>
        <w:pStyle w:val="Default"/>
        <w:rPr>
          <w:sz w:val="20"/>
          <w:szCs w:val="20"/>
        </w:rPr>
      </w:pPr>
      <w:r w:rsidRPr="0032751E">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Pr="0032751E" w:rsidRDefault="00D96BF0" w:rsidP="00D96BF0">
      <w:pPr>
        <w:pStyle w:val="Default"/>
        <w:rPr>
          <w:sz w:val="20"/>
          <w:szCs w:val="20"/>
        </w:rPr>
      </w:pPr>
      <w:r w:rsidRPr="0032751E">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Pr="0032751E" w:rsidRDefault="00D96BF0" w:rsidP="00D96BF0">
      <w:pPr>
        <w:pStyle w:val="SemEspaamento"/>
        <w:rPr>
          <w:rFonts w:ascii="Arial" w:hAnsi="Arial" w:cs="Arial"/>
          <w:sz w:val="20"/>
          <w:szCs w:val="20"/>
        </w:rPr>
      </w:pPr>
      <w:r w:rsidRPr="0032751E">
        <w:rPr>
          <w:rFonts w:ascii="Arial" w:hAnsi="Arial" w:cs="Arial"/>
          <w:sz w:val="20"/>
          <w:szCs w:val="20"/>
        </w:rPr>
        <w:t>Considerando que hoje o estoque é de 07 caixas, sendo que cada caixa contém 30 bobinas e cada bobina contém 100 faturas, totalizando assim 21.000 faturas a serem emitidas, e, que a cada ciclo de leitura são emit</w:t>
      </w:r>
      <w:r w:rsidRPr="0032751E">
        <w:rPr>
          <w:rFonts w:ascii="Arial" w:hAnsi="Arial" w:cs="Arial"/>
          <w:sz w:val="20"/>
          <w:szCs w:val="20"/>
        </w:rPr>
        <w:t>i</w:t>
      </w:r>
      <w:r w:rsidRPr="0032751E">
        <w:rPr>
          <w:rFonts w:ascii="Arial" w:hAnsi="Arial" w:cs="Arial"/>
          <w:sz w:val="20"/>
          <w:szCs w:val="20"/>
        </w:rPr>
        <w:t>das em torno de 10.000 faturas e que o estoque atual é suficiente apenas para o ciclo desse mês e do mês de agosto, caracterizando assim, urgência na aquisição, pois o estoque será insuficiente para atender a demanda no mês de setembro.</w:t>
      </w:r>
    </w:p>
    <w:p w:rsidR="00D96BF0" w:rsidRPr="0032751E" w:rsidRDefault="00D96BF0" w:rsidP="00D96BF0">
      <w:pPr>
        <w:pStyle w:val="SemEspaamento"/>
        <w:rPr>
          <w:rFonts w:ascii="Arial" w:hAnsi="Arial" w:cs="Arial"/>
        </w:rPr>
      </w:pPr>
    </w:p>
    <w:p w:rsidR="00327B5F" w:rsidRPr="0032751E" w:rsidRDefault="00327B5F" w:rsidP="00327B5F">
      <w:pPr>
        <w:pStyle w:val="PargrafodaLista"/>
        <w:numPr>
          <w:ilvl w:val="0"/>
          <w:numId w:val="27"/>
        </w:numPr>
        <w:tabs>
          <w:tab w:val="left" w:pos="8789"/>
        </w:tabs>
        <w:spacing w:after="120" w:line="276" w:lineRule="auto"/>
        <w:ind w:left="284" w:hanging="284"/>
        <w:textAlignment w:val="baseline"/>
        <w:rPr>
          <w:rFonts w:ascii="Arial" w:eastAsia="Microsoft YaHei" w:hAnsi="Arial" w:cs="Arial"/>
          <w:b/>
          <w:bCs/>
          <w:kern w:val="24"/>
        </w:rPr>
      </w:pPr>
      <w:r w:rsidRPr="0032751E">
        <w:rPr>
          <w:rFonts w:ascii="Arial" w:eastAsia="Microsoft YaHei" w:hAnsi="Arial" w:cs="Arial"/>
          <w:b/>
          <w:bCs/>
          <w:kern w:val="24"/>
        </w:rPr>
        <w:t xml:space="preserve">Capacidade técnica </w:t>
      </w:r>
    </w:p>
    <w:p w:rsidR="00327B5F" w:rsidRPr="0032751E" w:rsidRDefault="00327B5F" w:rsidP="00327B5F">
      <w:pPr>
        <w:spacing w:after="240" w:line="276" w:lineRule="auto"/>
        <w:ind w:firstLine="709"/>
        <w:jc w:val="both"/>
        <w:rPr>
          <w:rFonts w:ascii="Arial" w:hAnsi="Arial" w:cs="Arial"/>
        </w:rPr>
      </w:pPr>
      <w:r w:rsidRPr="0032751E">
        <w:rPr>
          <w:rFonts w:ascii="Arial" w:hAnsi="Arial" w:cs="Arial"/>
        </w:rPr>
        <w:t>Não se aplica.</w:t>
      </w:r>
    </w:p>
    <w:p w:rsidR="00327B5F" w:rsidRPr="0032751E" w:rsidRDefault="00327B5F" w:rsidP="00327B5F">
      <w:pPr>
        <w:pStyle w:val="PargrafodaLista"/>
        <w:numPr>
          <w:ilvl w:val="0"/>
          <w:numId w:val="27"/>
        </w:numPr>
        <w:tabs>
          <w:tab w:val="left" w:pos="8789"/>
        </w:tabs>
        <w:spacing w:after="120" w:line="276" w:lineRule="auto"/>
        <w:ind w:left="284" w:hanging="284"/>
        <w:textAlignment w:val="baseline"/>
        <w:rPr>
          <w:rFonts w:ascii="Arial" w:eastAsia="Microsoft YaHei" w:hAnsi="Arial" w:cs="Arial"/>
          <w:b/>
          <w:bCs/>
          <w:kern w:val="24"/>
        </w:rPr>
      </w:pPr>
      <w:r w:rsidRPr="0032751E">
        <w:rPr>
          <w:rFonts w:ascii="Arial" w:eastAsia="Microsoft YaHei" w:hAnsi="Arial" w:cs="Arial"/>
          <w:b/>
          <w:bCs/>
          <w:kern w:val="24"/>
        </w:rPr>
        <w:t>Capacidade financeira</w:t>
      </w:r>
      <w:proofErr w:type="gramStart"/>
      <w:r w:rsidRPr="0032751E">
        <w:rPr>
          <w:rFonts w:ascii="Arial" w:eastAsia="Microsoft YaHei" w:hAnsi="Arial" w:cs="Arial"/>
          <w:b/>
          <w:bCs/>
          <w:kern w:val="24"/>
        </w:rPr>
        <w:t xml:space="preserve">  </w:t>
      </w:r>
    </w:p>
    <w:p w:rsidR="00327B5F" w:rsidRPr="0032751E" w:rsidRDefault="00327B5F" w:rsidP="00327B5F">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Arial" w:eastAsia="Microsoft YaHei" w:hAnsi="Arial" w:cs="Arial"/>
          <w:kern w:val="24"/>
          <w:sz w:val="24"/>
          <w:szCs w:val="24"/>
        </w:rPr>
      </w:pPr>
      <w:proofErr w:type="gramEnd"/>
      <w:r w:rsidRPr="0032751E">
        <w:rPr>
          <w:rFonts w:ascii="Arial" w:eastAsia="Microsoft YaHei" w:hAnsi="Arial" w:cs="Arial"/>
          <w:kern w:val="24"/>
          <w:sz w:val="24"/>
          <w:szCs w:val="24"/>
        </w:rPr>
        <w:tab/>
      </w:r>
      <w:r w:rsidRPr="0032751E">
        <w:rPr>
          <w:rFonts w:ascii="Arial" w:eastAsia="Microsoft YaHei" w:hAnsi="Arial" w:cs="Arial"/>
          <w:kern w:val="24"/>
          <w:sz w:val="24"/>
          <w:szCs w:val="24"/>
        </w:rPr>
        <w:tab/>
      </w:r>
      <w:r w:rsidRPr="0032751E">
        <w:rPr>
          <w:rFonts w:ascii="Arial" w:eastAsia="Microsoft YaHei" w:hAnsi="Arial" w:cs="Arial"/>
          <w:kern w:val="24"/>
          <w:szCs w:val="24"/>
        </w:rPr>
        <w:t>Não se aplica</w:t>
      </w:r>
      <w:r w:rsidRPr="0032751E">
        <w:rPr>
          <w:rFonts w:ascii="Arial" w:eastAsia="Microsoft YaHei" w:hAnsi="Arial" w:cs="Arial"/>
          <w:kern w:val="24"/>
          <w:sz w:val="24"/>
          <w:szCs w:val="24"/>
        </w:rPr>
        <w:t>.</w:t>
      </w:r>
    </w:p>
    <w:p w:rsidR="00327B5F" w:rsidRPr="0032751E" w:rsidRDefault="00327B5F" w:rsidP="00327B5F">
      <w:pPr>
        <w:pStyle w:val="PargrafodaLista"/>
        <w:numPr>
          <w:ilvl w:val="0"/>
          <w:numId w:val="27"/>
        </w:numPr>
        <w:spacing w:before="160" w:after="80" w:line="276" w:lineRule="auto"/>
        <w:ind w:left="284" w:right="567" w:hanging="284"/>
        <w:jc w:val="both"/>
        <w:textAlignment w:val="baseline"/>
        <w:rPr>
          <w:rFonts w:ascii="Arial" w:hAnsi="Arial" w:cs="Arial"/>
          <w:b/>
          <w:bCs/>
        </w:rPr>
      </w:pPr>
      <w:r w:rsidRPr="0032751E">
        <w:rPr>
          <w:rFonts w:ascii="Arial" w:hAnsi="Arial" w:cs="Arial"/>
          <w:b/>
          <w:bCs/>
        </w:rPr>
        <w:t xml:space="preserve">Contextualização e justificativa: </w:t>
      </w:r>
    </w:p>
    <w:p w:rsidR="00285643" w:rsidRPr="0032751E" w:rsidRDefault="00285643" w:rsidP="00285643">
      <w:pPr>
        <w:spacing w:before="100" w:beforeAutospacing="1" w:after="100" w:afterAutospacing="1"/>
        <w:ind w:left="360"/>
        <w:rPr>
          <w:rFonts w:ascii="Arial" w:hAnsi="Arial" w:cs="Arial"/>
        </w:rPr>
      </w:pPr>
      <w:r w:rsidRPr="0032751E">
        <w:rPr>
          <w:rFonts w:ascii="Arial" w:hAnsi="Arial" w:cs="Arial"/>
        </w:rPr>
        <w:t>A presente contratação tem por finalidade garantir o abastecimento do estoque de materiais de expediente utilizados diariamente pelos diversos setores do Serviço Autônomo de Água e Esgoto – SAAE.</w:t>
      </w:r>
    </w:p>
    <w:p w:rsidR="00285643" w:rsidRPr="0032751E" w:rsidRDefault="00285643" w:rsidP="00285643">
      <w:pPr>
        <w:spacing w:before="100" w:beforeAutospacing="1" w:after="100" w:afterAutospacing="1"/>
        <w:ind w:left="360"/>
        <w:rPr>
          <w:rFonts w:ascii="Arial" w:hAnsi="Arial" w:cs="Arial"/>
        </w:rPr>
      </w:pPr>
      <w:r w:rsidRPr="0032751E">
        <w:rPr>
          <w:rFonts w:ascii="Arial" w:hAnsi="Arial" w:cs="Arial"/>
        </w:rPr>
        <w:t xml:space="preserve">O papel A4 é </w:t>
      </w:r>
      <w:proofErr w:type="gramStart"/>
      <w:r w:rsidRPr="0032751E">
        <w:rPr>
          <w:rFonts w:ascii="Arial" w:hAnsi="Arial" w:cs="Arial"/>
        </w:rPr>
        <w:t>indispensável para impressão de documentos administrativos, processos</w:t>
      </w:r>
      <w:proofErr w:type="gramEnd"/>
      <w:r w:rsidRPr="0032751E">
        <w:rPr>
          <w:rFonts w:ascii="Arial" w:hAnsi="Arial" w:cs="Arial"/>
        </w:rPr>
        <w:t>, relatórios, ofícios e demais expedientes internos e externos. O álcool 70% é utilizado para higienização dos ambientes, equipamentos e superfícies, contribuindo para a manutenção das condições adequ</w:t>
      </w:r>
      <w:r w:rsidRPr="0032751E">
        <w:rPr>
          <w:rFonts w:ascii="Arial" w:hAnsi="Arial" w:cs="Arial"/>
        </w:rPr>
        <w:t>a</w:t>
      </w:r>
      <w:r w:rsidRPr="0032751E">
        <w:rPr>
          <w:rFonts w:ascii="Arial" w:hAnsi="Arial" w:cs="Arial"/>
        </w:rPr>
        <w:t>das de limpeza e segurança sanitária. As canetas esferográficas destinam-se ao desenvolvime</w:t>
      </w:r>
      <w:r w:rsidRPr="0032751E">
        <w:rPr>
          <w:rFonts w:ascii="Arial" w:hAnsi="Arial" w:cs="Arial"/>
        </w:rPr>
        <w:t>n</w:t>
      </w:r>
      <w:r w:rsidRPr="0032751E">
        <w:rPr>
          <w:rFonts w:ascii="Arial" w:hAnsi="Arial" w:cs="Arial"/>
        </w:rPr>
        <w:t>to das atividades administrativas dos servidores.</w:t>
      </w:r>
    </w:p>
    <w:p w:rsidR="00327B5F" w:rsidRPr="0032751E" w:rsidRDefault="00285643" w:rsidP="00285643">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360" w:right="567"/>
        <w:jc w:val="both"/>
        <w:textAlignment w:val="baseline"/>
        <w:rPr>
          <w:rFonts w:ascii="Arial" w:hAnsi="Arial" w:cs="Arial"/>
        </w:rPr>
      </w:pPr>
      <w:r w:rsidRPr="0032751E">
        <w:rPr>
          <w:rFonts w:ascii="Arial" w:hAnsi="Arial" w:cs="Arial"/>
        </w:rPr>
        <w:t>A aquisição desses materiais visa assegurar a continuidade dos serviços públicos prest</w:t>
      </w:r>
      <w:r w:rsidRPr="0032751E">
        <w:rPr>
          <w:rFonts w:ascii="Arial" w:hAnsi="Arial" w:cs="Arial"/>
        </w:rPr>
        <w:t>a</w:t>
      </w:r>
      <w:r w:rsidRPr="0032751E">
        <w:rPr>
          <w:rFonts w:ascii="Arial" w:hAnsi="Arial" w:cs="Arial"/>
        </w:rPr>
        <w:t>dos por esta Autarquia, evitando a interrupção das atividades em razão da falta de insumos essenciais</w:t>
      </w:r>
      <w:proofErr w:type="gramStart"/>
      <w:r w:rsidRPr="0032751E">
        <w:rPr>
          <w:rFonts w:ascii="Arial" w:eastAsia="Microsoft YaHei" w:hAnsi="Arial" w:cs="Arial"/>
          <w:kern w:val="24"/>
        </w:rPr>
        <w:t>.</w:t>
      </w:r>
      <w:r w:rsidR="00924A1B" w:rsidRPr="0032751E">
        <w:rPr>
          <w:rFonts w:ascii="Arial" w:hAnsi="Arial" w:cs="Arial"/>
        </w:rPr>
        <w:t>.</w:t>
      </w:r>
      <w:proofErr w:type="gramEnd"/>
    </w:p>
    <w:p w:rsidR="008D5389" w:rsidRPr="0032751E" w:rsidRDefault="008D5389" w:rsidP="008D5389">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right="567"/>
        <w:jc w:val="both"/>
        <w:textAlignment w:val="baseline"/>
        <w:rPr>
          <w:rFonts w:ascii="Arial" w:eastAsia="Microsoft YaHei" w:hAnsi="Arial" w:cs="Arial"/>
          <w:kern w:val="24"/>
          <w:sz w:val="24"/>
          <w:szCs w:val="24"/>
        </w:rPr>
      </w:pPr>
    </w:p>
    <w:p w:rsidR="00285643" w:rsidRPr="0032751E" w:rsidRDefault="00285643" w:rsidP="008D5389">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right="567"/>
        <w:jc w:val="both"/>
        <w:textAlignment w:val="baseline"/>
        <w:rPr>
          <w:rFonts w:ascii="Arial" w:eastAsia="Microsoft YaHei" w:hAnsi="Arial" w:cs="Arial"/>
          <w:kern w:val="24"/>
          <w:sz w:val="24"/>
          <w:szCs w:val="24"/>
        </w:rPr>
      </w:pPr>
    </w:p>
    <w:p w:rsidR="00DB44A9" w:rsidRPr="0032751E" w:rsidRDefault="00327B5F" w:rsidP="00DB44A9">
      <w:pPr>
        <w:pStyle w:val="PargrafodaLista"/>
        <w:numPr>
          <w:ilvl w:val="0"/>
          <w:numId w:val="27"/>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Arial" w:eastAsia="Microsoft YaHei" w:hAnsi="Arial" w:cs="Arial"/>
          <w:b/>
          <w:bCs/>
          <w:kern w:val="24"/>
        </w:rPr>
      </w:pPr>
      <w:r w:rsidRPr="0032751E">
        <w:rPr>
          <w:rFonts w:ascii="Arial" w:hAnsi="Arial" w:cs="Arial"/>
          <w:b/>
          <w:bCs/>
        </w:rPr>
        <w:t>Estimativa de custos:</w:t>
      </w:r>
    </w:p>
    <w:p w:rsidR="00D96BF0" w:rsidRPr="0032751E" w:rsidRDefault="00285643" w:rsidP="00D96BF0">
      <w:pPr>
        <w:pStyle w:val="Corpodetexto"/>
        <w:spacing w:after="0" w:line="276" w:lineRule="auto"/>
        <w:jc w:val="both"/>
        <w:rPr>
          <w:rFonts w:ascii="Arial" w:hAnsi="Arial" w:cs="Arial"/>
          <w:sz w:val="24"/>
          <w:szCs w:val="24"/>
        </w:rPr>
      </w:pPr>
      <w:r w:rsidRPr="0032751E">
        <w:rPr>
          <w:rFonts w:ascii="Arial" w:hAnsi="Arial" w:cs="Arial"/>
          <w:sz w:val="24"/>
          <w:szCs w:val="24"/>
        </w:rPr>
        <w:t xml:space="preserve">Estima-se para a contratação almejada o valor anual médio de R$ 8.987,16 </w:t>
      </w:r>
      <w:r w:rsidRPr="0032751E">
        <w:rPr>
          <w:rFonts w:ascii="Arial" w:hAnsi="Arial" w:cs="Arial"/>
          <w:b/>
          <w:sz w:val="24"/>
          <w:szCs w:val="24"/>
        </w:rPr>
        <w:t>(Oito mil nov</w:t>
      </w:r>
      <w:r w:rsidRPr="0032751E">
        <w:rPr>
          <w:rFonts w:ascii="Arial" w:hAnsi="Arial" w:cs="Arial"/>
          <w:b/>
          <w:sz w:val="24"/>
          <w:szCs w:val="24"/>
        </w:rPr>
        <w:t>e</w:t>
      </w:r>
      <w:r w:rsidRPr="0032751E">
        <w:rPr>
          <w:rFonts w:ascii="Arial" w:hAnsi="Arial" w:cs="Arial"/>
          <w:b/>
          <w:sz w:val="24"/>
          <w:szCs w:val="24"/>
        </w:rPr>
        <w:t xml:space="preserve">centos e oitenta e sete reais e dezesseis centavos) </w:t>
      </w:r>
      <w:r w:rsidRPr="0032751E">
        <w:rPr>
          <w:rFonts w:ascii="Arial" w:hAnsi="Arial" w:cs="Arial"/>
          <w:sz w:val="24"/>
          <w:szCs w:val="24"/>
        </w:rPr>
        <w:t>conforme exposto em cotação anexa.</w:t>
      </w:r>
    </w:p>
    <w:p w:rsidR="00DB44A9" w:rsidRPr="0032751E" w:rsidRDefault="00DB44A9" w:rsidP="00DB44A9">
      <w:pPr>
        <w:pStyle w:val="PargrafodaLista"/>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jc w:val="both"/>
        <w:textAlignment w:val="baseline"/>
        <w:rPr>
          <w:rFonts w:ascii="Arial" w:eastAsia="Microsoft YaHei" w:hAnsi="Arial" w:cs="Arial"/>
          <w:b/>
          <w:bCs/>
          <w:kern w:val="24"/>
        </w:rPr>
      </w:pPr>
    </w:p>
    <w:p w:rsidR="00327B5F" w:rsidRPr="0032751E" w:rsidRDefault="00327B5F" w:rsidP="00327B5F">
      <w:pPr>
        <w:pStyle w:val="Corpodetexto"/>
        <w:spacing w:after="0" w:line="276" w:lineRule="auto"/>
        <w:ind w:right="567"/>
        <w:jc w:val="both"/>
        <w:rPr>
          <w:rFonts w:ascii="Arial" w:hAnsi="Arial" w:cs="Arial"/>
          <w:b/>
          <w:bCs/>
          <w:sz w:val="22"/>
          <w:szCs w:val="22"/>
        </w:rPr>
      </w:pPr>
      <w:r w:rsidRPr="0032751E">
        <w:rPr>
          <w:rFonts w:ascii="Arial" w:hAnsi="Arial" w:cs="Arial"/>
          <w:b/>
          <w:bCs/>
          <w:sz w:val="22"/>
          <w:szCs w:val="22"/>
        </w:rPr>
        <w:t>DOTAÇÃO ORÇAMENTÁRIA – MATERIAL DE CONSUMO:</w:t>
      </w:r>
    </w:p>
    <w:tbl>
      <w:tblPr>
        <w:tblStyle w:val="Tabelacomgrade"/>
        <w:tblW w:w="9072" w:type="dxa"/>
        <w:tblInd w:w="-5" w:type="dxa"/>
        <w:tblLook w:val="04A0"/>
      </w:tblPr>
      <w:tblGrid>
        <w:gridCol w:w="2127"/>
        <w:gridCol w:w="6945"/>
      </w:tblGrid>
      <w:tr w:rsidR="00327B5F" w:rsidRPr="00AB4D4B" w:rsidTr="00D06FE2">
        <w:trPr>
          <w:trHeight w:val="283"/>
        </w:trPr>
        <w:tc>
          <w:tcPr>
            <w:tcW w:w="2127" w:type="dxa"/>
            <w:vAlign w:val="center"/>
          </w:tcPr>
          <w:p w:rsidR="00327B5F" w:rsidRPr="00AB4D4B" w:rsidRDefault="00327B5F" w:rsidP="00D06FE2">
            <w:pPr>
              <w:pStyle w:val="Corpodetexto"/>
              <w:tabs>
                <w:tab w:val="left" w:pos="1701"/>
              </w:tabs>
              <w:spacing w:after="0"/>
              <w:jc w:val="right"/>
              <w:rPr>
                <w:rFonts w:ascii="Arial" w:hAnsi="Arial" w:cs="Arial"/>
              </w:rPr>
            </w:pPr>
            <w:r w:rsidRPr="00AB4D4B">
              <w:rPr>
                <w:rFonts w:ascii="Arial" w:hAnsi="Arial" w:cs="Arial"/>
                <w:b/>
                <w:bCs/>
              </w:rPr>
              <w:t>Unidade</w:t>
            </w:r>
          </w:p>
        </w:tc>
        <w:tc>
          <w:tcPr>
            <w:tcW w:w="6945" w:type="dxa"/>
            <w:vAlign w:val="center"/>
          </w:tcPr>
          <w:p w:rsidR="00327B5F" w:rsidRPr="00AB4D4B" w:rsidRDefault="00E93F04" w:rsidP="00D06FE2">
            <w:pPr>
              <w:pStyle w:val="Corpodetexto"/>
              <w:spacing w:after="0"/>
              <w:ind w:right="567"/>
              <w:rPr>
                <w:rFonts w:ascii="Arial" w:hAnsi="Arial" w:cs="Arial"/>
              </w:rPr>
            </w:pPr>
            <w:proofErr w:type="gramStart"/>
            <w:r w:rsidRPr="00AB4D4B">
              <w:rPr>
                <w:rFonts w:ascii="Arial" w:hAnsi="Arial" w:cs="Arial"/>
              </w:rPr>
              <w:t>1500</w:t>
            </w:r>
            <w:r w:rsidR="00327B5F" w:rsidRPr="00AB4D4B">
              <w:rPr>
                <w:rFonts w:ascii="Arial" w:hAnsi="Arial" w:cs="Arial"/>
              </w:rPr>
              <w:t xml:space="preserve"> – Serviço</w:t>
            </w:r>
            <w:proofErr w:type="gramEnd"/>
            <w:r w:rsidR="00327B5F" w:rsidRPr="00AB4D4B">
              <w:rPr>
                <w:rFonts w:ascii="Arial" w:hAnsi="Arial" w:cs="Arial"/>
              </w:rPr>
              <w:t xml:space="preserve"> autônomo de água e esgoto – SAAE</w:t>
            </w:r>
          </w:p>
        </w:tc>
      </w:tr>
      <w:tr w:rsidR="00327B5F" w:rsidRPr="00AB4D4B" w:rsidTr="00D06FE2">
        <w:trPr>
          <w:trHeight w:val="283"/>
        </w:trPr>
        <w:tc>
          <w:tcPr>
            <w:tcW w:w="2127" w:type="dxa"/>
            <w:vAlign w:val="center"/>
          </w:tcPr>
          <w:p w:rsidR="00327B5F" w:rsidRPr="00AB4D4B" w:rsidRDefault="00327B5F" w:rsidP="00D06FE2">
            <w:pPr>
              <w:pStyle w:val="Corpodetexto"/>
              <w:tabs>
                <w:tab w:val="left" w:pos="1701"/>
              </w:tabs>
              <w:spacing w:after="0"/>
              <w:jc w:val="right"/>
              <w:rPr>
                <w:rFonts w:ascii="Arial" w:hAnsi="Arial" w:cs="Arial"/>
              </w:rPr>
            </w:pPr>
            <w:r w:rsidRPr="00AB4D4B">
              <w:rPr>
                <w:rFonts w:ascii="Arial" w:hAnsi="Arial" w:cs="Arial"/>
                <w:b/>
                <w:bCs/>
              </w:rPr>
              <w:t>Função</w:t>
            </w:r>
          </w:p>
        </w:tc>
        <w:tc>
          <w:tcPr>
            <w:tcW w:w="6945" w:type="dxa"/>
            <w:vAlign w:val="center"/>
          </w:tcPr>
          <w:p w:rsidR="00327B5F" w:rsidRPr="00AB4D4B" w:rsidRDefault="00327B5F" w:rsidP="00D06FE2">
            <w:pPr>
              <w:pStyle w:val="Corpodetexto"/>
              <w:spacing w:after="0"/>
              <w:ind w:right="567"/>
              <w:rPr>
                <w:rFonts w:ascii="Arial" w:hAnsi="Arial" w:cs="Arial"/>
              </w:rPr>
            </w:pPr>
            <w:r w:rsidRPr="00AB4D4B">
              <w:rPr>
                <w:rFonts w:ascii="Arial" w:hAnsi="Arial" w:cs="Arial"/>
              </w:rPr>
              <w:t>17 – Saneamento</w:t>
            </w:r>
          </w:p>
        </w:tc>
      </w:tr>
      <w:tr w:rsidR="00327B5F" w:rsidRPr="00AB4D4B" w:rsidTr="00D06FE2">
        <w:trPr>
          <w:trHeight w:val="283"/>
        </w:trPr>
        <w:tc>
          <w:tcPr>
            <w:tcW w:w="2127" w:type="dxa"/>
            <w:vAlign w:val="center"/>
          </w:tcPr>
          <w:p w:rsidR="00327B5F" w:rsidRPr="00AB4D4B" w:rsidRDefault="00327B5F" w:rsidP="00D06FE2">
            <w:pPr>
              <w:pStyle w:val="Corpodetexto"/>
              <w:tabs>
                <w:tab w:val="left" w:pos="1701"/>
              </w:tabs>
              <w:spacing w:after="0"/>
              <w:jc w:val="right"/>
              <w:rPr>
                <w:rFonts w:ascii="Arial" w:hAnsi="Arial" w:cs="Arial"/>
              </w:rPr>
            </w:pPr>
            <w:r w:rsidRPr="00AB4D4B">
              <w:rPr>
                <w:rFonts w:ascii="Arial" w:hAnsi="Arial" w:cs="Arial"/>
                <w:b/>
                <w:bCs/>
              </w:rPr>
              <w:t>Subfunção</w:t>
            </w:r>
          </w:p>
        </w:tc>
        <w:tc>
          <w:tcPr>
            <w:tcW w:w="6945" w:type="dxa"/>
            <w:vAlign w:val="center"/>
          </w:tcPr>
          <w:p w:rsidR="00327B5F" w:rsidRPr="00AB4D4B" w:rsidRDefault="00327B5F" w:rsidP="00D06FE2">
            <w:pPr>
              <w:pStyle w:val="Corpodetexto"/>
              <w:spacing w:after="0"/>
              <w:ind w:right="567"/>
              <w:rPr>
                <w:rFonts w:ascii="Arial" w:hAnsi="Arial" w:cs="Arial"/>
              </w:rPr>
            </w:pPr>
            <w:proofErr w:type="gramStart"/>
            <w:r w:rsidRPr="00AB4D4B">
              <w:rPr>
                <w:rFonts w:ascii="Arial" w:hAnsi="Arial" w:cs="Arial"/>
              </w:rPr>
              <w:t>512 – Saneamento</w:t>
            </w:r>
            <w:proofErr w:type="gramEnd"/>
            <w:r w:rsidRPr="00AB4D4B">
              <w:rPr>
                <w:rFonts w:ascii="Arial" w:hAnsi="Arial" w:cs="Arial"/>
              </w:rPr>
              <w:t xml:space="preserve"> básico urbano</w:t>
            </w:r>
          </w:p>
        </w:tc>
        <w:bookmarkStart w:id="0" w:name="_GoBack"/>
        <w:bookmarkEnd w:id="0"/>
      </w:tr>
      <w:tr w:rsidR="00327B5F" w:rsidRPr="00AB4D4B" w:rsidTr="00D06FE2">
        <w:trPr>
          <w:trHeight w:val="283"/>
        </w:trPr>
        <w:tc>
          <w:tcPr>
            <w:tcW w:w="2127" w:type="dxa"/>
            <w:vAlign w:val="center"/>
          </w:tcPr>
          <w:p w:rsidR="00327B5F" w:rsidRPr="00AB4D4B" w:rsidRDefault="00327B5F" w:rsidP="00D06FE2">
            <w:pPr>
              <w:pStyle w:val="Corpodetexto"/>
              <w:tabs>
                <w:tab w:val="left" w:pos="1701"/>
              </w:tabs>
              <w:spacing w:after="0"/>
              <w:jc w:val="right"/>
              <w:rPr>
                <w:rFonts w:ascii="Arial" w:hAnsi="Arial" w:cs="Arial"/>
              </w:rPr>
            </w:pPr>
            <w:r w:rsidRPr="00AB4D4B">
              <w:rPr>
                <w:rFonts w:ascii="Arial" w:hAnsi="Arial" w:cs="Arial"/>
                <w:b/>
                <w:bCs/>
              </w:rPr>
              <w:t>Programa</w:t>
            </w:r>
          </w:p>
        </w:tc>
        <w:tc>
          <w:tcPr>
            <w:tcW w:w="6945" w:type="dxa"/>
            <w:vAlign w:val="center"/>
          </w:tcPr>
          <w:p w:rsidR="00327B5F" w:rsidRPr="00AB4D4B" w:rsidRDefault="00327B5F" w:rsidP="00D06FE2">
            <w:pPr>
              <w:pStyle w:val="Corpodetexto"/>
              <w:spacing w:after="0"/>
              <w:ind w:right="567"/>
              <w:rPr>
                <w:rFonts w:ascii="Arial" w:hAnsi="Arial" w:cs="Arial"/>
              </w:rPr>
            </w:pPr>
            <w:r w:rsidRPr="00AB4D4B">
              <w:rPr>
                <w:rFonts w:ascii="Arial" w:hAnsi="Arial" w:cs="Arial"/>
              </w:rPr>
              <w:t>0030 – água e esgoto limpo</w:t>
            </w:r>
          </w:p>
        </w:tc>
      </w:tr>
      <w:tr w:rsidR="00327B5F" w:rsidRPr="00AB4D4B" w:rsidTr="00D06FE2">
        <w:trPr>
          <w:trHeight w:val="283"/>
        </w:trPr>
        <w:tc>
          <w:tcPr>
            <w:tcW w:w="2127" w:type="dxa"/>
            <w:vAlign w:val="center"/>
          </w:tcPr>
          <w:p w:rsidR="00327B5F" w:rsidRPr="00AB4D4B" w:rsidRDefault="00327B5F" w:rsidP="00D06FE2">
            <w:pPr>
              <w:pStyle w:val="Corpodetexto"/>
              <w:tabs>
                <w:tab w:val="left" w:pos="1701"/>
              </w:tabs>
              <w:spacing w:after="0"/>
              <w:jc w:val="right"/>
              <w:rPr>
                <w:rFonts w:ascii="Arial" w:hAnsi="Arial" w:cs="Arial"/>
              </w:rPr>
            </w:pPr>
            <w:r w:rsidRPr="00AB4D4B">
              <w:rPr>
                <w:rFonts w:ascii="Arial" w:hAnsi="Arial" w:cs="Arial"/>
                <w:b/>
                <w:bCs/>
              </w:rPr>
              <w:t>Projeto/Atividade</w:t>
            </w:r>
          </w:p>
        </w:tc>
        <w:tc>
          <w:tcPr>
            <w:tcW w:w="6945" w:type="dxa"/>
            <w:vAlign w:val="center"/>
          </w:tcPr>
          <w:p w:rsidR="00327B5F" w:rsidRPr="00AB4D4B" w:rsidRDefault="00E93F04" w:rsidP="00E93F04">
            <w:pPr>
              <w:pStyle w:val="Corpodetexto"/>
              <w:spacing w:after="0"/>
              <w:ind w:right="-113"/>
              <w:rPr>
                <w:rFonts w:ascii="Arial" w:hAnsi="Arial" w:cs="Arial"/>
              </w:rPr>
            </w:pPr>
            <w:r w:rsidRPr="00AB4D4B">
              <w:rPr>
                <w:rFonts w:ascii="Arial" w:hAnsi="Arial" w:cs="Arial"/>
              </w:rPr>
              <w:t>2090</w:t>
            </w:r>
            <w:r w:rsidR="00D9541E" w:rsidRPr="00AB4D4B">
              <w:rPr>
                <w:rFonts w:ascii="Arial" w:hAnsi="Arial" w:cs="Arial"/>
              </w:rPr>
              <w:t xml:space="preserve"> – </w:t>
            </w:r>
            <w:proofErr w:type="spellStart"/>
            <w:r w:rsidRPr="00AB4D4B">
              <w:rPr>
                <w:rFonts w:ascii="Arial" w:hAnsi="Arial" w:cs="Arial"/>
              </w:rPr>
              <w:t>Manut</w:t>
            </w:r>
            <w:proofErr w:type="spellEnd"/>
            <w:r w:rsidRPr="00AB4D4B">
              <w:rPr>
                <w:rFonts w:ascii="Arial" w:hAnsi="Arial" w:cs="Arial"/>
              </w:rPr>
              <w:t xml:space="preserve">. </w:t>
            </w:r>
            <w:proofErr w:type="spellStart"/>
            <w:r w:rsidRPr="00AB4D4B">
              <w:rPr>
                <w:rFonts w:ascii="Arial" w:hAnsi="Arial" w:cs="Arial"/>
              </w:rPr>
              <w:t>Aitovidades</w:t>
            </w:r>
            <w:proofErr w:type="spellEnd"/>
            <w:r w:rsidRPr="00AB4D4B">
              <w:rPr>
                <w:rFonts w:ascii="Arial" w:hAnsi="Arial" w:cs="Arial"/>
              </w:rPr>
              <w:t xml:space="preserve"> Administrativas do SAAE</w:t>
            </w:r>
          </w:p>
        </w:tc>
      </w:tr>
      <w:tr w:rsidR="00327B5F" w:rsidRPr="00AB4D4B" w:rsidTr="00D06FE2">
        <w:trPr>
          <w:trHeight w:val="283"/>
        </w:trPr>
        <w:tc>
          <w:tcPr>
            <w:tcW w:w="2127" w:type="dxa"/>
            <w:vAlign w:val="center"/>
          </w:tcPr>
          <w:p w:rsidR="00327B5F" w:rsidRPr="00AB4D4B" w:rsidRDefault="00327B5F" w:rsidP="00D06FE2">
            <w:pPr>
              <w:pStyle w:val="Corpodetexto"/>
              <w:tabs>
                <w:tab w:val="left" w:pos="1701"/>
              </w:tabs>
              <w:spacing w:after="0"/>
              <w:jc w:val="right"/>
              <w:rPr>
                <w:rFonts w:ascii="Arial" w:hAnsi="Arial" w:cs="Arial"/>
              </w:rPr>
            </w:pPr>
            <w:r w:rsidRPr="00AB4D4B">
              <w:rPr>
                <w:rFonts w:ascii="Arial" w:hAnsi="Arial" w:cs="Arial"/>
                <w:b/>
                <w:bCs/>
              </w:rPr>
              <w:t>Natureza da desp</w:t>
            </w:r>
            <w:r w:rsidRPr="00AB4D4B">
              <w:rPr>
                <w:rFonts w:ascii="Arial" w:hAnsi="Arial" w:cs="Arial"/>
                <w:b/>
                <w:bCs/>
              </w:rPr>
              <w:t>e</w:t>
            </w:r>
            <w:r w:rsidRPr="00AB4D4B">
              <w:rPr>
                <w:rFonts w:ascii="Arial" w:hAnsi="Arial" w:cs="Arial"/>
                <w:b/>
                <w:bCs/>
              </w:rPr>
              <w:t>sa</w:t>
            </w:r>
          </w:p>
        </w:tc>
        <w:tc>
          <w:tcPr>
            <w:tcW w:w="6945" w:type="dxa"/>
            <w:vAlign w:val="center"/>
          </w:tcPr>
          <w:p w:rsidR="00327B5F" w:rsidRPr="00AB4D4B" w:rsidRDefault="00D9541E" w:rsidP="00D06FE2">
            <w:pPr>
              <w:pStyle w:val="Corpodetexto"/>
              <w:spacing w:after="0"/>
              <w:ind w:right="567"/>
              <w:rPr>
                <w:rFonts w:ascii="Arial" w:hAnsi="Arial" w:cs="Arial"/>
              </w:rPr>
            </w:pPr>
            <w:proofErr w:type="gramStart"/>
            <w:r w:rsidRPr="00AB4D4B">
              <w:rPr>
                <w:rFonts w:ascii="Arial" w:hAnsi="Arial" w:cs="Arial"/>
              </w:rPr>
              <w:t>44905200000 – Equipamento</w:t>
            </w:r>
            <w:proofErr w:type="gramEnd"/>
            <w:r w:rsidRPr="00AB4D4B">
              <w:rPr>
                <w:rFonts w:ascii="Arial" w:hAnsi="Arial" w:cs="Arial"/>
              </w:rPr>
              <w:t xml:space="preserve"> e material permanente</w:t>
            </w:r>
          </w:p>
        </w:tc>
      </w:tr>
      <w:tr w:rsidR="00327B5F" w:rsidRPr="00AB4D4B" w:rsidTr="00D06FE2">
        <w:trPr>
          <w:trHeight w:val="283"/>
        </w:trPr>
        <w:tc>
          <w:tcPr>
            <w:tcW w:w="2127" w:type="dxa"/>
            <w:vAlign w:val="center"/>
          </w:tcPr>
          <w:p w:rsidR="00327B5F" w:rsidRPr="00AB4D4B" w:rsidRDefault="00327B5F" w:rsidP="00D06FE2">
            <w:pPr>
              <w:pStyle w:val="Corpodetexto"/>
              <w:tabs>
                <w:tab w:val="left" w:pos="1701"/>
              </w:tabs>
              <w:spacing w:after="0"/>
              <w:jc w:val="right"/>
              <w:rPr>
                <w:rFonts w:ascii="Arial" w:hAnsi="Arial" w:cs="Arial"/>
              </w:rPr>
            </w:pPr>
            <w:r w:rsidRPr="00AB4D4B">
              <w:rPr>
                <w:rFonts w:ascii="Arial" w:hAnsi="Arial" w:cs="Arial"/>
                <w:b/>
                <w:bCs/>
              </w:rPr>
              <w:t>Ficha</w:t>
            </w:r>
          </w:p>
        </w:tc>
        <w:tc>
          <w:tcPr>
            <w:tcW w:w="6945" w:type="dxa"/>
            <w:vAlign w:val="center"/>
          </w:tcPr>
          <w:p w:rsidR="00327B5F" w:rsidRPr="00AB4D4B" w:rsidRDefault="00327B5F" w:rsidP="00D06FE2">
            <w:pPr>
              <w:pStyle w:val="Corpodetexto"/>
              <w:spacing w:after="0"/>
              <w:ind w:right="567"/>
              <w:rPr>
                <w:rFonts w:ascii="Arial" w:hAnsi="Arial" w:cs="Arial"/>
              </w:rPr>
            </w:pPr>
            <w:r w:rsidRPr="00AB4D4B">
              <w:rPr>
                <w:rFonts w:ascii="Arial" w:hAnsi="Arial" w:cs="Arial"/>
              </w:rPr>
              <w:t>00000</w:t>
            </w:r>
            <w:r w:rsidR="00AB4D4B" w:rsidRPr="00AB4D4B">
              <w:rPr>
                <w:rFonts w:ascii="Arial" w:hAnsi="Arial" w:cs="Arial"/>
              </w:rPr>
              <w:t>09</w:t>
            </w:r>
          </w:p>
        </w:tc>
      </w:tr>
      <w:tr w:rsidR="00327B5F" w:rsidRPr="00AB4D4B" w:rsidTr="00D06FE2">
        <w:trPr>
          <w:trHeight w:val="283"/>
        </w:trPr>
        <w:tc>
          <w:tcPr>
            <w:tcW w:w="2127" w:type="dxa"/>
            <w:vAlign w:val="center"/>
          </w:tcPr>
          <w:p w:rsidR="00327B5F" w:rsidRPr="00AB4D4B" w:rsidRDefault="00327B5F" w:rsidP="00D06FE2">
            <w:pPr>
              <w:pStyle w:val="Corpodetexto"/>
              <w:tabs>
                <w:tab w:val="left" w:pos="1701"/>
              </w:tabs>
              <w:spacing w:after="0"/>
              <w:jc w:val="right"/>
              <w:rPr>
                <w:rFonts w:ascii="Arial" w:hAnsi="Arial" w:cs="Arial"/>
              </w:rPr>
            </w:pPr>
            <w:r w:rsidRPr="00AB4D4B">
              <w:rPr>
                <w:rFonts w:ascii="Arial" w:hAnsi="Arial" w:cs="Arial"/>
                <w:b/>
                <w:bCs/>
              </w:rPr>
              <w:t>Fonte</w:t>
            </w:r>
          </w:p>
        </w:tc>
        <w:tc>
          <w:tcPr>
            <w:tcW w:w="6945" w:type="dxa"/>
            <w:vAlign w:val="center"/>
          </w:tcPr>
          <w:p w:rsidR="00327B5F" w:rsidRPr="00AB4D4B" w:rsidRDefault="00AB4D4B" w:rsidP="00E93F04">
            <w:pPr>
              <w:pStyle w:val="Corpodetexto"/>
              <w:spacing w:after="0"/>
              <w:rPr>
                <w:rFonts w:ascii="Arial" w:hAnsi="Arial" w:cs="Arial"/>
              </w:rPr>
            </w:pPr>
            <w:r w:rsidRPr="00AB4D4B">
              <w:rPr>
                <w:rFonts w:ascii="Arial" w:hAnsi="Arial" w:cs="Arial"/>
              </w:rPr>
              <w:t>150100000000</w:t>
            </w:r>
            <w:r w:rsidR="00327B5F" w:rsidRPr="00AB4D4B">
              <w:rPr>
                <w:rFonts w:ascii="Arial" w:hAnsi="Arial" w:cs="Arial"/>
              </w:rPr>
              <w:t xml:space="preserve">– </w:t>
            </w:r>
            <w:r w:rsidR="00E93F04" w:rsidRPr="00AB4D4B">
              <w:rPr>
                <w:rFonts w:ascii="Arial" w:hAnsi="Arial" w:cs="Arial"/>
              </w:rPr>
              <w:t xml:space="preserve">Outros serviços de </w:t>
            </w:r>
            <w:proofErr w:type="spellStart"/>
            <w:r w:rsidR="00E93F04" w:rsidRPr="00AB4D4B">
              <w:rPr>
                <w:rFonts w:ascii="Arial" w:hAnsi="Arial" w:cs="Arial"/>
              </w:rPr>
              <w:t>terceiros-Pessoa</w:t>
            </w:r>
            <w:proofErr w:type="spellEnd"/>
            <w:r w:rsidR="00E93F04" w:rsidRPr="00AB4D4B">
              <w:rPr>
                <w:rFonts w:ascii="Arial" w:hAnsi="Arial" w:cs="Arial"/>
              </w:rPr>
              <w:t xml:space="preserve"> </w:t>
            </w:r>
            <w:proofErr w:type="spellStart"/>
            <w:r w:rsidR="00E93F04" w:rsidRPr="00AB4D4B">
              <w:rPr>
                <w:rFonts w:ascii="Arial" w:hAnsi="Arial" w:cs="Arial"/>
              </w:rPr>
              <w:t>Juridica</w:t>
            </w:r>
            <w:proofErr w:type="spellEnd"/>
          </w:p>
        </w:tc>
      </w:tr>
    </w:tbl>
    <w:p w:rsidR="00327B5F" w:rsidRPr="0032751E" w:rsidRDefault="00327B5F" w:rsidP="00327B5F">
      <w:pPr>
        <w:pStyle w:val="SemEspaamento"/>
        <w:rPr>
          <w:rFonts w:ascii="Arial" w:hAnsi="Arial" w:cs="Arial"/>
          <w:sz w:val="20"/>
          <w:szCs w:val="20"/>
        </w:rPr>
      </w:pPr>
    </w:p>
    <w:p w:rsidR="00D96BF0" w:rsidRPr="0032751E" w:rsidRDefault="00D96BF0" w:rsidP="00327B5F">
      <w:pPr>
        <w:pStyle w:val="SemEspaamento"/>
        <w:rPr>
          <w:rFonts w:ascii="Arial" w:hAnsi="Arial" w:cs="Arial"/>
          <w:sz w:val="20"/>
          <w:szCs w:val="20"/>
        </w:rPr>
      </w:pPr>
    </w:p>
    <w:p w:rsidR="00327B5F" w:rsidRPr="0032751E" w:rsidRDefault="00327B5F" w:rsidP="00327B5F">
      <w:pPr>
        <w:pStyle w:val="PargrafodaLista"/>
        <w:numPr>
          <w:ilvl w:val="0"/>
          <w:numId w:val="27"/>
        </w:numPr>
        <w:spacing w:after="120" w:line="276" w:lineRule="auto"/>
        <w:ind w:left="284" w:right="567" w:hanging="284"/>
        <w:jc w:val="both"/>
        <w:rPr>
          <w:rFonts w:ascii="Arial" w:hAnsi="Arial" w:cs="Arial"/>
          <w:b/>
          <w:bCs/>
        </w:rPr>
      </w:pPr>
      <w:r w:rsidRPr="0032751E">
        <w:rPr>
          <w:rFonts w:ascii="Arial" w:hAnsi="Arial" w:cs="Arial"/>
          <w:b/>
          <w:bCs/>
        </w:rPr>
        <w:t>Interesse público:</w:t>
      </w:r>
    </w:p>
    <w:p w:rsidR="00D9541E" w:rsidRPr="0032751E" w:rsidRDefault="00285643" w:rsidP="00D9541E">
      <w:pPr>
        <w:pStyle w:val="PargrafodaLista"/>
        <w:spacing w:after="120" w:line="276" w:lineRule="auto"/>
        <w:ind w:left="284" w:right="567"/>
        <w:jc w:val="both"/>
        <w:rPr>
          <w:rFonts w:ascii="Arial" w:hAnsi="Arial" w:cs="Arial"/>
          <w:b/>
          <w:bCs/>
        </w:rPr>
      </w:pPr>
      <w:r w:rsidRPr="0032751E">
        <w:rPr>
          <w:rFonts w:ascii="Arial" w:hAnsi="Arial" w:cs="Arial"/>
        </w:rPr>
        <w:t>A contratação é de interesse público por assegurar o fornecimento de materiais e</w:t>
      </w:r>
      <w:r w:rsidRPr="0032751E">
        <w:rPr>
          <w:rFonts w:ascii="Arial" w:hAnsi="Arial" w:cs="Arial"/>
        </w:rPr>
        <w:t>s</w:t>
      </w:r>
      <w:r w:rsidRPr="0032751E">
        <w:rPr>
          <w:rFonts w:ascii="Arial" w:hAnsi="Arial" w:cs="Arial"/>
        </w:rPr>
        <w:t>senciais ao desenvolvimento das atividades administrativas e operacionais do SAAE, garantindo a continuidade dos serviços prestados à população de forma eficiente e ininterrupta</w:t>
      </w:r>
      <w:r w:rsidRPr="0032751E">
        <w:rPr>
          <w:rFonts w:ascii="Arial" w:hAnsi="Arial" w:cs="Arial"/>
          <w:sz w:val="22"/>
        </w:rPr>
        <w:t>.</w:t>
      </w:r>
    </w:p>
    <w:p w:rsidR="00327B5F" w:rsidRPr="0032751E" w:rsidRDefault="00327B5F" w:rsidP="00327B5F">
      <w:pPr>
        <w:pStyle w:val="Ttulo2"/>
        <w:numPr>
          <w:ilvl w:val="0"/>
          <w:numId w:val="27"/>
        </w:numPr>
        <w:tabs>
          <w:tab w:val="left" w:pos="300"/>
        </w:tabs>
        <w:spacing w:before="0" w:line="276" w:lineRule="auto"/>
        <w:ind w:left="284" w:right="567" w:hanging="284"/>
        <w:jc w:val="both"/>
        <w:rPr>
          <w:rFonts w:ascii="Arial" w:hAnsi="Arial" w:cs="Arial"/>
          <w:b/>
          <w:bCs/>
          <w:color w:val="auto"/>
          <w:sz w:val="24"/>
          <w:szCs w:val="24"/>
        </w:rPr>
      </w:pPr>
      <w:r w:rsidRPr="0032751E">
        <w:rPr>
          <w:rFonts w:ascii="Arial" w:hAnsi="Arial"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32751E" w:rsidTr="00D06FE2">
        <w:trPr>
          <w:trHeight w:val="20"/>
        </w:trPr>
        <w:tc>
          <w:tcPr>
            <w:tcW w:w="289" w:type="dxa"/>
          </w:tcPr>
          <w:p w:rsidR="00327B5F" w:rsidRPr="0032751E" w:rsidRDefault="00327B5F" w:rsidP="00D06FE2">
            <w:pPr>
              <w:pStyle w:val="TableParagraph"/>
              <w:ind w:left="57" w:right="567"/>
              <w:jc w:val="both"/>
              <w:rPr>
                <w:rFonts w:ascii="Arial" w:hAnsi="Arial" w:cs="Arial"/>
                <w:sz w:val="24"/>
                <w:szCs w:val="24"/>
                <w:lang w:val="pt-BR"/>
              </w:rPr>
            </w:pPr>
          </w:p>
        </w:tc>
        <w:tc>
          <w:tcPr>
            <w:tcW w:w="3402"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Contrato</w:t>
            </w:r>
          </w:p>
        </w:tc>
        <w:tc>
          <w:tcPr>
            <w:tcW w:w="322" w:type="dxa"/>
          </w:tcPr>
          <w:p w:rsidR="00327B5F" w:rsidRPr="0032751E" w:rsidRDefault="00327B5F" w:rsidP="00D06FE2">
            <w:pPr>
              <w:pStyle w:val="TableParagraph"/>
              <w:ind w:left="57" w:right="567"/>
              <w:jc w:val="both"/>
              <w:rPr>
                <w:rFonts w:ascii="Arial" w:hAnsi="Arial" w:cs="Arial"/>
                <w:sz w:val="24"/>
                <w:szCs w:val="24"/>
                <w:lang w:val="pt-BR"/>
              </w:rPr>
            </w:pPr>
          </w:p>
        </w:tc>
        <w:tc>
          <w:tcPr>
            <w:tcW w:w="5064"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Adesão à Ata de Registro de Preço</w:t>
            </w:r>
          </w:p>
        </w:tc>
      </w:tr>
      <w:tr w:rsidR="00327B5F" w:rsidRPr="0032751E" w:rsidTr="00D06FE2">
        <w:trPr>
          <w:trHeight w:val="20"/>
        </w:trPr>
        <w:tc>
          <w:tcPr>
            <w:tcW w:w="289" w:type="dxa"/>
          </w:tcPr>
          <w:p w:rsidR="00327B5F" w:rsidRPr="0032751E" w:rsidRDefault="00327B5F" w:rsidP="00D06FE2">
            <w:pPr>
              <w:pStyle w:val="TableParagraph"/>
              <w:ind w:left="57" w:right="567"/>
              <w:jc w:val="both"/>
              <w:rPr>
                <w:rFonts w:ascii="Arial" w:hAnsi="Arial" w:cs="Arial"/>
                <w:sz w:val="24"/>
                <w:szCs w:val="24"/>
                <w:lang w:val="pt-BR"/>
              </w:rPr>
            </w:pPr>
          </w:p>
        </w:tc>
        <w:tc>
          <w:tcPr>
            <w:tcW w:w="3402"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Carta Contrato</w:t>
            </w:r>
          </w:p>
        </w:tc>
        <w:tc>
          <w:tcPr>
            <w:tcW w:w="322" w:type="dxa"/>
          </w:tcPr>
          <w:p w:rsidR="00327B5F" w:rsidRPr="0032751E" w:rsidRDefault="00327B5F" w:rsidP="00D06FE2">
            <w:pPr>
              <w:pStyle w:val="TableParagraph"/>
              <w:ind w:left="57" w:right="567"/>
              <w:jc w:val="both"/>
              <w:rPr>
                <w:rFonts w:ascii="Arial" w:hAnsi="Arial" w:cs="Arial"/>
                <w:sz w:val="24"/>
                <w:szCs w:val="24"/>
                <w:lang w:val="pt-BR"/>
              </w:rPr>
            </w:pPr>
          </w:p>
        </w:tc>
        <w:tc>
          <w:tcPr>
            <w:tcW w:w="5064"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Ata de Registro de Preços</w:t>
            </w:r>
          </w:p>
        </w:tc>
      </w:tr>
      <w:tr w:rsidR="00327B5F" w:rsidRPr="0032751E" w:rsidTr="00D06FE2">
        <w:trPr>
          <w:trHeight w:val="20"/>
        </w:trPr>
        <w:tc>
          <w:tcPr>
            <w:tcW w:w="289" w:type="dxa"/>
          </w:tcPr>
          <w:p w:rsidR="00327B5F" w:rsidRPr="0032751E" w:rsidRDefault="00327B5F" w:rsidP="00D06FE2">
            <w:pPr>
              <w:pStyle w:val="TableParagraph"/>
              <w:ind w:left="57"/>
              <w:rPr>
                <w:rFonts w:ascii="Arial" w:hAnsi="Arial" w:cs="Arial"/>
                <w:b/>
                <w:bCs/>
                <w:sz w:val="24"/>
                <w:szCs w:val="24"/>
                <w:lang w:val="pt-BR"/>
              </w:rPr>
            </w:pPr>
            <w:r w:rsidRPr="0032751E">
              <w:rPr>
                <w:rFonts w:ascii="Arial" w:hAnsi="Arial" w:cs="Arial"/>
                <w:b/>
                <w:bCs/>
                <w:sz w:val="24"/>
                <w:szCs w:val="24"/>
                <w:lang w:val="pt-BR"/>
              </w:rPr>
              <w:t>X</w:t>
            </w:r>
          </w:p>
        </w:tc>
        <w:tc>
          <w:tcPr>
            <w:tcW w:w="3402"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Autorização de Compra</w:t>
            </w:r>
          </w:p>
        </w:tc>
        <w:tc>
          <w:tcPr>
            <w:tcW w:w="322" w:type="dxa"/>
          </w:tcPr>
          <w:p w:rsidR="00327B5F" w:rsidRPr="0032751E" w:rsidRDefault="00327B5F" w:rsidP="00D06FE2">
            <w:pPr>
              <w:pStyle w:val="TableParagraph"/>
              <w:ind w:left="57" w:right="567"/>
              <w:jc w:val="both"/>
              <w:rPr>
                <w:rFonts w:ascii="Arial" w:hAnsi="Arial" w:cs="Arial"/>
                <w:sz w:val="24"/>
                <w:szCs w:val="24"/>
                <w:lang w:val="pt-BR"/>
              </w:rPr>
            </w:pPr>
          </w:p>
        </w:tc>
        <w:tc>
          <w:tcPr>
            <w:tcW w:w="5064" w:type="dxa"/>
          </w:tcPr>
          <w:p w:rsidR="00327B5F" w:rsidRPr="0032751E" w:rsidRDefault="00327B5F" w:rsidP="00D06FE2">
            <w:pPr>
              <w:pStyle w:val="TableParagraph"/>
              <w:ind w:left="57" w:right="567"/>
              <w:jc w:val="both"/>
              <w:rPr>
                <w:rFonts w:ascii="Arial" w:hAnsi="Arial" w:cs="Arial"/>
                <w:sz w:val="24"/>
                <w:szCs w:val="24"/>
                <w:lang w:val="pt-BR"/>
              </w:rPr>
            </w:pPr>
          </w:p>
        </w:tc>
      </w:tr>
      <w:tr w:rsidR="00327B5F" w:rsidRPr="0032751E" w:rsidTr="00D06FE2">
        <w:trPr>
          <w:trHeight w:val="20"/>
        </w:trPr>
        <w:tc>
          <w:tcPr>
            <w:tcW w:w="9077" w:type="dxa"/>
            <w:gridSpan w:val="4"/>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Condição Especial:</w:t>
            </w:r>
          </w:p>
        </w:tc>
      </w:tr>
    </w:tbl>
    <w:p w:rsidR="00327B5F" w:rsidRPr="0032751E" w:rsidRDefault="00327B5F" w:rsidP="00327B5F">
      <w:pPr>
        <w:pStyle w:val="SemEspaamento"/>
        <w:rPr>
          <w:rFonts w:ascii="Arial" w:hAnsi="Arial" w:cs="Arial"/>
          <w:sz w:val="20"/>
          <w:szCs w:val="20"/>
        </w:rPr>
      </w:pPr>
    </w:p>
    <w:p w:rsidR="00327B5F" w:rsidRPr="0032751E" w:rsidRDefault="00327B5F" w:rsidP="00327B5F">
      <w:pPr>
        <w:pStyle w:val="PargrafodaLista"/>
        <w:numPr>
          <w:ilvl w:val="0"/>
          <w:numId w:val="27"/>
        </w:numPr>
        <w:tabs>
          <w:tab w:val="left" w:pos="300"/>
        </w:tabs>
        <w:ind w:left="284" w:right="567" w:hanging="284"/>
        <w:jc w:val="both"/>
        <w:rPr>
          <w:rFonts w:ascii="Arial" w:hAnsi="Arial" w:cs="Arial"/>
          <w:b/>
        </w:rPr>
      </w:pPr>
      <w:r w:rsidRPr="0032751E">
        <w:rPr>
          <w:rFonts w:ascii="Arial" w:hAnsi="Arial"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32751E" w:rsidTr="00D06FE2">
        <w:trPr>
          <w:trHeight w:val="20"/>
        </w:trPr>
        <w:tc>
          <w:tcPr>
            <w:tcW w:w="294" w:type="dxa"/>
          </w:tcPr>
          <w:p w:rsidR="00327B5F" w:rsidRPr="0032751E" w:rsidRDefault="00327B5F" w:rsidP="00D06FE2">
            <w:pPr>
              <w:pStyle w:val="TableParagraph"/>
              <w:ind w:left="57"/>
              <w:rPr>
                <w:rFonts w:ascii="Arial" w:hAnsi="Arial" w:cs="Arial"/>
                <w:b/>
                <w:bCs/>
                <w:sz w:val="24"/>
                <w:szCs w:val="24"/>
                <w:lang w:val="pt-BR"/>
              </w:rPr>
            </w:pPr>
            <w:r w:rsidRPr="0032751E">
              <w:rPr>
                <w:rFonts w:ascii="Arial" w:hAnsi="Arial" w:cs="Arial"/>
                <w:b/>
                <w:bCs/>
                <w:sz w:val="24"/>
                <w:szCs w:val="24"/>
                <w:lang w:val="pt-BR"/>
              </w:rPr>
              <w:t>X</w:t>
            </w:r>
          </w:p>
        </w:tc>
        <w:tc>
          <w:tcPr>
            <w:tcW w:w="3402"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Único</w:t>
            </w:r>
          </w:p>
        </w:tc>
        <w:tc>
          <w:tcPr>
            <w:tcW w:w="283" w:type="dxa"/>
          </w:tcPr>
          <w:p w:rsidR="00327B5F" w:rsidRPr="0032751E" w:rsidRDefault="00327B5F" w:rsidP="00D06FE2">
            <w:pPr>
              <w:pStyle w:val="TableParagraph"/>
              <w:ind w:left="57" w:right="567"/>
              <w:jc w:val="both"/>
              <w:rPr>
                <w:rFonts w:ascii="Arial" w:hAnsi="Arial" w:cs="Arial"/>
                <w:sz w:val="24"/>
                <w:szCs w:val="24"/>
                <w:lang w:val="pt-BR"/>
              </w:rPr>
            </w:pPr>
          </w:p>
        </w:tc>
        <w:tc>
          <w:tcPr>
            <w:tcW w:w="5103"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Mensal</w:t>
            </w:r>
          </w:p>
        </w:tc>
      </w:tr>
      <w:tr w:rsidR="00327B5F" w:rsidRPr="0032751E" w:rsidTr="00D06FE2">
        <w:trPr>
          <w:trHeight w:val="20"/>
        </w:trPr>
        <w:tc>
          <w:tcPr>
            <w:tcW w:w="294" w:type="dxa"/>
          </w:tcPr>
          <w:p w:rsidR="00327B5F" w:rsidRPr="0032751E" w:rsidRDefault="00327B5F" w:rsidP="00D06FE2">
            <w:pPr>
              <w:pStyle w:val="TableParagraph"/>
              <w:ind w:left="57" w:right="567"/>
              <w:jc w:val="both"/>
              <w:rPr>
                <w:rFonts w:ascii="Arial" w:hAnsi="Arial" w:cs="Arial"/>
                <w:sz w:val="24"/>
                <w:szCs w:val="24"/>
                <w:lang w:val="pt-BR"/>
              </w:rPr>
            </w:pPr>
          </w:p>
        </w:tc>
        <w:tc>
          <w:tcPr>
            <w:tcW w:w="3402"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Parcelado</w:t>
            </w:r>
          </w:p>
        </w:tc>
        <w:tc>
          <w:tcPr>
            <w:tcW w:w="283" w:type="dxa"/>
          </w:tcPr>
          <w:p w:rsidR="00327B5F" w:rsidRPr="0032751E" w:rsidRDefault="00327B5F" w:rsidP="00D06FE2">
            <w:pPr>
              <w:pStyle w:val="TableParagraph"/>
              <w:ind w:left="57" w:right="567"/>
              <w:jc w:val="both"/>
              <w:rPr>
                <w:rFonts w:ascii="Arial" w:hAnsi="Arial" w:cs="Arial"/>
                <w:sz w:val="24"/>
                <w:szCs w:val="24"/>
                <w:lang w:val="pt-BR"/>
              </w:rPr>
            </w:pPr>
          </w:p>
        </w:tc>
        <w:tc>
          <w:tcPr>
            <w:tcW w:w="5103"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Por demanda</w:t>
            </w:r>
          </w:p>
        </w:tc>
      </w:tr>
      <w:tr w:rsidR="00327B5F" w:rsidRPr="0032751E" w:rsidTr="00D06FE2">
        <w:trPr>
          <w:trHeight w:val="20"/>
        </w:trPr>
        <w:tc>
          <w:tcPr>
            <w:tcW w:w="294" w:type="dxa"/>
          </w:tcPr>
          <w:p w:rsidR="00327B5F" w:rsidRPr="0032751E" w:rsidRDefault="00327B5F" w:rsidP="00D06FE2">
            <w:pPr>
              <w:pStyle w:val="TableParagraph"/>
              <w:ind w:left="57" w:right="567"/>
              <w:jc w:val="both"/>
              <w:rPr>
                <w:rFonts w:ascii="Arial" w:hAnsi="Arial" w:cs="Arial"/>
                <w:sz w:val="24"/>
                <w:szCs w:val="24"/>
                <w:lang w:val="pt-BR"/>
              </w:rPr>
            </w:pPr>
          </w:p>
        </w:tc>
        <w:tc>
          <w:tcPr>
            <w:tcW w:w="3402"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Outro (Condição espec</w:t>
            </w:r>
            <w:r w:rsidRPr="0032751E">
              <w:rPr>
                <w:rFonts w:ascii="Arial" w:hAnsi="Arial" w:cs="Arial"/>
                <w:sz w:val="24"/>
                <w:szCs w:val="24"/>
                <w:lang w:val="pt-BR"/>
              </w:rPr>
              <w:t>i</w:t>
            </w:r>
            <w:r w:rsidRPr="0032751E">
              <w:rPr>
                <w:rFonts w:ascii="Arial" w:hAnsi="Arial" w:cs="Arial"/>
                <w:sz w:val="24"/>
                <w:szCs w:val="24"/>
                <w:lang w:val="pt-BR"/>
              </w:rPr>
              <w:t>al)</w:t>
            </w:r>
          </w:p>
        </w:tc>
        <w:tc>
          <w:tcPr>
            <w:tcW w:w="283" w:type="dxa"/>
          </w:tcPr>
          <w:p w:rsidR="00327B5F" w:rsidRPr="0032751E" w:rsidRDefault="00327B5F" w:rsidP="00D06FE2">
            <w:pPr>
              <w:pStyle w:val="TableParagraph"/>
              <w:ind w:left="57" w:right="567"/>
              <w:jc w:val="both"/>
              <w:rPr>
                <w:rFonts w:ascii="Arial" w:hAnsi="Arial" w:cs="Arial"/>
                <w:sz w:val="24"/>
                <w:szCs w:val="24"/>
                <w:lang w:val="pt-BR"/>
              </w:rPr>
            </w:pPr>
          </w:p>
        </w:tc>
        <w:tc>
          <w:tcPr>
            <w:tcW w:w="5103" w:type="dxa"/>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PLE Planilha de Levantamento de Eve</w:t>
            </w:r>
            <w:r w:rsidRPr="0032751E">
              <w:rPr>
                <w:rFonts w:ascii="Arial" w:hAnsi="Arial" w:cs="Arial"/>
                <w:sz w:val="24"/>
                <w:szCs w:val="24"/>
                <w:lang w:val="pt-BR"/>
              </w:rPr>
              <w:t>n</w:t>
            </w:r>
            <w:r w:rsidRPr="0032751E">
              <w:rPr>
                <w:rFonts w:ascii="Arial" w:hAnsi="Arial" w:cs="Arial"/>
                <w:sz w:val="24"/>
                <w:szCs w:val="24"/>
                <w:lang w:val="pt-BR"/>
              </w:rPr>
              <w:t>tos</w:t>
            </w:r>
          </w:p>
        </w:tc>
      </w:tr>
      <w:tr w:rsidR="00327B5F" w:rsidRPr="0032751E" w:rsidTr="00D06FE2">
        <w:trPr>
          <w:trHeight w:val="20"/>
        </w:trPr>
        <w:tc>
          <w:tcPr>
            <w:tcW w:w="9082" w:type="dxa"/>
            <w:gridSpan w:val="4"/>
          </w:tcPr>
          <w:p w:rsidR="00327B5F" w:rsidRPr="0032751E" w:rsidRDefault="00327B5F" w:rsidP="00D06FE2">
            <w:pPr>
              <w:pStyle w:val="TableParagraph"/>
              <w:ind w:left="57" w:right="567"/>
              <w:jc w:val="both"/>
              <w:rPr>
                <w:rFonts w:ascii="Arial" w:hAnsi="Arial" w:cs="Arial"/>
                <w:sz w:val="24"/>
                <w:szCs w:val="24"/>
                <w:lang w:val="pt-BR"/>
              </w:rPr>
            </w:pPr>
            <w:r w:rsidRPr="0032751E">
              <w:rPr>
                <w:rFonts w:ascii="Arial" w:hAnsi="Arial" w:cs="Arial"/>
                <w:sz w:val="24"/>
                <w:szCs w:val="24"/>
                <w:lang w:val="pt-BR"/>
              </w:rPr>
              <w:t>Condição Especial:</w:t>
            </w:r>
          </w:p>
        </w:tc>
      </w:tr>
    </w:tbl>
    <w:p w:rsidR="00327B5F" w:rsidRPr="0032751E" w:rsidRDefault="00327B5F" w:rsidP="00327B5F">
      <w:pPr>
        <w:pStyle w:val="PargrafodaLista"/>
        <w:numPr>
          <w:ilvl w:val="0"/>
          <w:numId w:val="27"/>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left="425" w:right="567" w:hanging="425"/>
        <w:jc w:val="both"/>
        <w:textAlignment w:val="baseline"/>
        <w:rPr>
          <w:rFonts w:ascii="Arial" w:eastAsia="Microsoft YaHei" w:hAnsi="Arial" w:cs="Arial"/>
          <w:b/>
          <w:bCs/>
          <w:kern w:val="24"/>
        </w:rPr>
      </w:pPr>
      <w:r w:rsidRPr="0032751E">
        <w:rPr>
          <w:rFonts w:ascii="Arial" w:eastAsia="Microsoft YaHei" w:hAnsi="Arial" w:cs="Arial"/>
          <w:b/>
          <w:bCs/>
          <w:kern w:val="24"/>
        </w:rPr>
        <w:t>Local da entrega:</w:t>
      </w:r>
    </w:p>
    <w:p w:rsidR="00327B5F" w:rsidRPr="0032751E" w:rsidRDefault="00285643" w:rsidP="00327B5F">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Arial" w:hAnsi="Arial" w:cs="Arial"/>
          <w:sz w:val="24"/>
          <w:szCs w:val="24"/>
        </w:rPr>
      </w:pPr>
      <w:r w:rsidRPr="0032751E">
        <w:rPr>
          <w:rFonts w:ascii="Arial" w:eastAsia="Times New Roman" w:hAnsi="Arial" w:cs="Arial"/>
          <w:sz w:val="24"/>
          <w:szCs w:val="24"/>
        </w:rPr>
        <w:t xml:space="preserve">O serviço deverá ser prestado mensalmente à sede do </w:t>
      </w:r>
      <w:proofErr w:type="spellStart"/>
      <w:r w:rsidRPr="0032751E">
        <w:rPr>
          <w:rFonts w:ascii="Arial" w:eastAsia="Times New Roman" w:hAnsi="Arial" w:cs="Arial"/>
          <w:sz w:val="24"/>
          <w:szCs w:val="24"/>
        </w:rPr>
        <w:t>S.A.A.E.</w:t>
      </w:r>
      <w:proofErr w:type="spellEnd"/>
      <w:r w:rsidRPr="0032751E">
        <w:rPr>
          <w:rFonts w:ascii="Arial" w:eastAsia="Times New Roman" w:hAnsi="Arial" w:cs="Arial"/>
          <w:sz w:val="24"/>
          <w:szCs w:val="24"/>
        </w:rPr>
        <w:t>, situado à Av. Agenor Luiz Thomé, nº120</w:t>
      </w:r>
      <w:r w:rsidRPr="0032751E">
        <w:rPr>
          <w:rFonts w:ascii="Arial" w:hAnsi="Arial" w:cs="Arial"/>
          <w:sz w:val="24"/>
          <w:szCs w:val="24"/>
        </w:rPr>
        <w:t xml:space="preserve">, Parque de Exposições - CEP: 29.560-000, no horário de 08h </w:t>
      </w:r>
      <w:proofErr w:type="gramStart"/>
      <w:r w:rsidRPr="0032751E">
        <w:rPr>
          <w:rFonts w:ascii="Arial" w:hAnsi="Arial" w:cs="Arial"/>
          <w:sz w:val="24"/>
          <w:szCs w:val="24"/>
        </w:rPr>
        <w:t>às</w:t>
      </w:r>
      <w:proofErr w:type="gramEnd"/>
      <w:r w:rsidRPr="0032751E">
        <w:rPr>
          <w:rFonts w:ascii="Arial" w:hAnsi="Arial" w:cs="Arial"/>
          <w:sz w:val="24"/>
          <w:szCs w:val="24"/>
        </w:rPr>
        <w:t xml:space="preserve"> 11h e das 13h às 16h de segunda a sexta-feira.</w:t>
      </w:r>
    </w:p>
    <w:p w:rsidR="00285643" w:rsidRPr="0032751E" w:rsidRDefault="00285643" w:rsidP="00327B5F">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Arial" w:hAnsi="Arial" w:cs="Arial"/>
          <w:sz w:val="24"/>
          <w:szCs w:val="24"/>
        </w:rPr>
      </w:pPr>
    </w:p>
    <w:p w:rsidR="00327B5F" w:rsidRPr="0032751E" w:rsidRDefault="00327B5F" w:rsidP="00327B5F">
      <w:pPr>
        <w:pStyle w:val="PargrafodaLista"/>
        <w:numPr>
          <w:ilvl w:val="0"/>
          <w:numId w:val="27"/>
        </w:numPr>
        <w:spacing w:line="360" w:lineRule="auto"/>
        <w:ind w:left="426" w:right="567" w:hanging="426"/>
        <w:jc w:val="both"/>
        <w:textAlignment w:val="baseline"/>
        <w:rPr>
          <w:rFonts w:ascii="Arial" w:eastAsia="Microsoft YaHei" w:hAnsi="Arial" w:cs="Arial"/>
          <w:b/>
          <w:bCs/>
          <w:kern w:val="24"/>
        </w:rPr>
      </w:pPr>
      <w:r w:rsidRPr="0032751E">
        <w:rPr>
          <w:rFonts w:ascii="Arial" w:eastAsia="Microsoft YaHei" w:hAnsi="Arial" w:cs="Arial"/>
          <w:b/>
          <w:bCs/>
          <w:kern w:val="24"/>
        </w:rPr>
        <w:t xml:space="preserve"> Prazo para entrega (cronograma físico):</w:t>
      </w:r>
    </w:p>
    <w:p w:rsidR="00327B5F" w:rsidRPr="0032751E" w:rsidRDefault="00285643" w:rsidP="00285643">
      <w:pPr>
        <w:spacing w:after="0" w:line="276" w:lineRule="auto"/>
        <w:jc w:val="both"/>
        <w:textAlignment w:val="baseline"/>
        <w:rPr>
          <w:rFonts w:ascii="Arial" w:hAnsi="Arial" w:cs="Arial"/>
          <w:sz w:val="24"/>
          <w:szCs w:val="24"/>
        </w:rPr>
      </w:pPr>
      <w:r w:rsidRPr="0032751E">
        <w:rPr>
          <w:rFonts w:ascii="Arial" w:hAnsi="Arial" w:cs="Arial"/>
          <w:sz w:val="24"/>
          <w:szCs w:val="24"/>
        </w:rPr>
        <w:t>Imediato.</w:t>
      </w:r>
    </w:p>
    <w:p w:rsidR="00327B5F" w:rsidRPr="0032751E" w:rsidRDefault="00327B5F" w:rsidP="00327B5F">
      <w:pPr>
        <w:pStyle w:val="Ttulo2"/>
        <w:numPr>
          <w:ilvl w:val="0"/>
          <w:numId w:val="27"/>
        </w:numPr>
        <w:tabs>
          <w:tab w:val="left" w:pos="422"/>
        </w:tabs>
        <w:spacing w:before="0" w:line="276" w:lineRule="auto"/>
        <w:ind w:left="426" w:right="567" w:hanging="426"/>
        <w:jc w:val="both"/>
        <w:rPr>
          <w:rFonts w:ascii="Arial" w:hAnsi="Arial" w:cs="Arial"/>
          <w:b/>
          <w:bCs/>
          <w:color w:val="auto"/>
          <w:sz w:val="24"/>
          <w:szCs w:val="24"/>
        </w:rPr>
      </w:pPr>
      <w:r w:rsidRPr="0032751E">
        <w:rPr>
          <w:rFonts w:ascii="Arial" w:hAnsi="Arial" w:cs="Arial"/>
          <w:b/>
          <w:bCs/>
          <w:color w:val="auto"/>
          <w:sz w:val="24"/>
          <w:szCs w:val="24"/>
        </w:rPr>
        <w:lastRenderedPageBreak/>
        <w:t xml:space="preserve"> Prazo de desembolso (cronograma financeiro):</w:t>
      </w:r>
    </w:p>
    <w:p w:rsidR="00327B5F" w:rsidRPr="0032751E" w:rsidRDefault="00285643" w:rsidP="00327B5F">
      <w:pPr>
        <w:pStyle w:val="Ttulo2"/>
        <w:tabs>
          <w:tab w:val="left" w:pos="422"/>
        </w:tabs>
        <w:spacing w:before="0" w:line="276" w:lineRule="auto"/>
        <w:jc w:val="both"/>
        <w:rPr>
          <w:rFonts w:ascii="Arial" w:hAnsi="Arial" w:cs="Arial"/>
          <w:color w:val="auto"/>
          <w:spacing w:val="-10"/>
          <w:sz w:val="24"/>
          <w:szCs w:val="24"/>
        </w:rPr>
      </w:pPr>
      <w:r w:rsidRPr="0032751E">
        <w:rPr>
          <w:rFonts w:ascii="Arial" w:eastAsia="Times New Roman" w:hAnsi="Arial" w:cs="Arial"/>
          <w:color w:val="auto"/>
          <w:sz w:val="24"/>
          <w:szCs w:val="24"/>
        </w:rPr>
        <w:t xml:space="preserve">O pagamento será efetuado pela contratante no prazo de até 30 (trinta) dias mediante a </w:t>
      </w:r>
      <w:r w:rsidRPr="0032751E">
        <w:rPr>
          <w:rFonts w:ascii="Arial" w:eastAsia="Times New Roman" w:hAnsi="Arial" w:cs="Arial"/>
          <w:color w:val="auto"/>
          <w:sz w:val="24"/>
          <w:szCs w:val="24"/>
        </w:rPr>
        <w:t>a</w:t>
      </w:r>
      <w:r w:rsidRPr="0032751E">
        <w:rPr>
          <w:rFonts w:ascii="Arial" w:eastAsia="Times New Roman" w:hAnsi="Arial" w:cs="Arial"/>
          <w:color w:val="auto"/>
          <w:sz w:val="24"/>
          <w:szCs w:val="24"/>
        </w:rPr>
        <w:t>presentação da respectiva Nota Fiscal do mês referência, juntamente com o relatório de prestação de serviços e</w:t>
      </w:r>
      <w:r w:rsidRPr="0032751E">
        <w:rPr>
          <w:rFonts w:ascii="Arial" w:hAnsi="Arial" w:cs="Arial"/>
          <w:color w:val="auto"/>
          <w:sz w:val="24"/>
          <w:szCs w:val="24"/>
        </w:rPr>
        <w:t xml:space="preserve"> as </w:t>
      </w:r>
      <w:r w:rsidRPr="0032751E">
        <w:rPr>
          <w:rFonts w:ascii="Arial" w:hAnsi="Arial" w:cs="Arial"/>
          <w:color w:val="auto"/>
          <w:spacing w:val="-1"/>
          <w:sz w:val="24"/>
          <w:szCs w:val="24"/>
        </w:rPr>
        <w:t xml:space="preserve">certidões </w:t>
      </w:r>
      <w:r w:rsidRPr="0032751E">
        <w:rPr>
          <w:rFonts w:ascii="Arial" w:hAnsi="Arial" w:cs="Arial"/>
          <w:color w:val="auto"/>
          <w:sz w:val="24"/>
          <w:szCs w:val="24"/>
        </w:rPr>
        <w:t>de regularidade da empresa junto aos órgãos públicos (Certidão Negativa de Débitos – CND)</w:t>
      </w:r>
      <w:r w:rsidR="00327B5F" w:rsidRPr="0032751E">
        <w:rPr>
          <w:rFonts w:ascii="Arial" w:hAnsi="Arial" w:cs="Arial"/>
          <w:color w:val="auto"/>
          <w:spacing w:val="-10"/>
          <w:sz w:val="24"/>
          <w:szCs w:val="24"/>
        </w:rPr>
        <w:t>.</w:t>
      </w:r>
    </w:p>
    <w:p w:rsidR="00327B5F" w:rsidRPr="0032751E" w:rsidRDefault="00327B5F" w:rsidP="00327B5F">
      <w:pPr>
        <w:spacing w:after="0" w:line="276" w:lineRule="auto"/>
        <w:ind w:right="567"/>
        <w:jc w:val="both"/>
        <w:rPr>
          <w:rFonts w:ascii="Arial" w:hAnsi="Arial" w:cs="Arial"/>
          <w:sz w:val="24"/>
          <w:szCs w:val="24"/>
          <w:lang w:eastAsia="pt-BR"/>
        </w:rPr>
      </w:pPr>
    </w:p>
    <w:p w:rsidR="00327B5F" w:rsidRPr="0032751E" w:rsidRDefault="00327B5F" w:rsidP="00327B5F">
      <w:pPr>
        <w:pStyle w:val="PargrafodaLista"/>
        <w:numPr>
          <w:ilvl w:val="0"/>
          <w:numId w:val="27"/>
        </w:numPr>
        <w:spacing w:line="276" w:lineRule="auto"/>
        <w:ind w:left="426" w:right="567" w:hanging="426"/>
        <w:jc w:val="both"/>
        <w:textAlignment w:val="baseline"/>
        <w:rPr>
          <w:rFonts w:ascii="Arial" w:hAnsi="Arial" w:cs="Arial"/>
          <w:b/>
          <w:bCs/>
        </w:rPr>
      </w:pPr>
      <w:r w:rsidRPr="0032751E">
        <w:rPr>
          <w:rFonts w:ascii="Arial" w:hAnsi="Arial" w:cs="Arial"/>
          <w:b/>
          <w:bCs/>
        </w:rPr>
        <w:t>Vigência do contrato:</w:t>
      </w:r>
    </w:p>
    <w:p w:rsidR="00327B5F" w:rsidRPr="0032751E" w:rsidRDefault="00327B5F" w:rsidP="00327B5F">
      <w:pPr>
        <w:spacing w:after="0" w:line="276" w:lineRule="auto"/>
        <w:ind w:right="567" w:firstLine="708"/>
        <w:jc w:val="both"/>
        <w:textAlignment w:val="baseline"/>
        <w:rPr>
          <w:rFonts w:ascii="Arial" w:hAnsi="Arial" w:cs="Arial"/>
          <w:sz w:val="24"/>
          <w:szCs w:val="24"/>
        </w:rPr>
      </w:pPr>
      <w:r w:rsidRPr="0032751E">
        <w:rPr>
          <w:rFonts w:ascii="Arial" w:hAnsi="Arial" w:cs="Arial"/>
          <w:sz w:val="24"/>
          <w:szCs w:val="24"/>
        </w:rPr>
        <w:t>Não se aplica.</w:t>
      </w:r>
    </w:p>
    <w:p w:rsidR="00327B5F" w:rsidRPr="0032751E" w:rsidRDefault="00327B5F" w:rsidP="00327B5F">
      <w:pPr>
        <w:pStyle w:val="SemEspaamento"/>
        <w:spacing w:line="276" w:lineRule="auto"/>
        <w:rPr>
          <w:rFonts w:ascii="Arial" w:hAnsi="Arial" w:cs="Arial"/>
        </w:rPr>
      </w:pPr>
    </w:p>
    <w:p w:rsidR="00327B5F" w:rsidRPr="0032751E" w:rsidRDefault="00327B5F" w:rsidP="00327B5F">
      <w:pPr>
        <w:pStyle w:val="PargrafodaLista"/>
        <w:numPr>
          <w:ilvl w:val="0"/>
          <w:numId w:val="27"/>
        </w:numPr>
        <w:spacing w:line="276" w:lineRule="auto"/>
        <w:ind w:left="426" w:right="567" w:hanging="426"/>
        <w:jc w:val="both"/>
        <w:textAlignment w:val="baseline"/>
        <w:rPr>
          <w:rFonts w:ascii="Arial" w:eastAsia="SimSun" w:hAnsi="Arial" w:cs="Arial"/>
          <w:b/>
          <w:bCs/>
          <w:kern w:val="24"/>
        </w:rPr>
      </w:pPr>
      <w:r w:rsidRPr="0032751E">
        <w:rPr>
          <w:rFonts w:ascii="Arial" w:eastAsia="SimSun" w:hAnsi="Arial" w:cs="Arial"/>
          <w:b/>
          <w:bCs/>
          <w:kern w:val="24"/>
        </w:rPr>
        <w:t>Amostra/ modelo:</w:t>
      </w:r>
    </w:p>
    <w:p w:rsidR="00D9541E" w:rsidRPr="0032751E" w:rsidRDefault="00285643" w:rsidP="00D9541E">
      <w:pPr>
        <w:spacing w:after="0" w:line="276" w:lineRule="auto"/>
        <w:jc w:val="both"/>
        <w:textAlignment w:val="baseline"/>
        <w:rPr>
          <w:rFonts w:ascii="Arial" w:eastAsia="SimSun" w:hAnsi="Arial" w:cs="Arial"/>
          <w:kern w:val="24"/>
          <w:sz w:val="24"/>
          <w:szCs w:val="24"/>
        </w:rPr>
      </w:pPr>
      <w:r w:rsidRPr="0032751E">
        <w:rPr>
          <w:rFonts w:ascii="Arial" w:eastAsia="SimSun" w:hAnsi="Arial" w:cs="Arial"/>
          <w:kern w:val="24"/>
          <w:sz w:val="24"/>
          <w:szCs w:val="24"/>
        </w:rPr>
        <w:t>Não se aplica.</w:t>
      </w:r>
    </w:p>
    <w:p w:rsidR="00327B5F" w:rsidRPr="0032751E" w:rsidRDefault="00327B5F" w:rsidP="00327B5F">
      <w:pPr>
        <w:spacing w:after="0" w:line="276" w:lineRule="auto"/>
        <w:ind w:right="567" w:firstLine="708"/>
        <w:jc w:val="both"/>
        <w:textAlignment w:val="baseline"/>
        <w:rPr>
          <w:rFonts w:ascii="Arial" w:eastAsia="SimSun" w:hAnsi="Arial" w:cs="Arial"/>
          <w:kern w:val="24"/>
          <w:sz w:val="24"/>
          <w:szCs w:val="24"/>
        </w:rPr>
      </w:pPr>
    </w:p>
    <w:p w:rsidR="00327B5F" w:rsidRPr="0032751E" w:rsidRDefault="00327B5F" w:rsidP="00327B5F">
      <w:pPr>
        <w:pStyle w:val="SemEspaamento"/>
        <w:spacing w:line="276" w:lineRule="auto"/>
        <w:rPr>
          <w:rFonts w:ascii="Arial" w:hAnsi="Arial" w:cs="Arial"/>
        </w:rPr>
      </w:pPr>
    </w:p>
    <w:p w:rsidR="00327B5F" w:rsidRPr="0032751E" w:rsidRDefault="00327B5F" w:rsidP="00327B5F">
      <w:pPr>
        <w:pStyle w:val="Ttulo2"/>
        <w:numPr>
          <w:ilvl w:val="0"/>
          <w:numId w:val="27"/>
        </w:numPr>
        <w:tabs>
          <w:tab w:val="left" w:pos="422"/>
        </w:tabs>
        <w:spacing w:before="0" w:line="276" w:lineRule="auto"/>
        <w:ind w:left="426" w:right="567" w:hanging="426"/>
        <w:jc w:val="both"/>
        <w:rPr>
          <w:rFonts w:ascii="Arial" w:hAnsi="Arial" w:cs="Arial"/>
          <w:b/>
          <w:bCs/>
          <w:color w:val="auto"/>
          <w:spacing w:val="-7"/>
          <w:sz w:val="24"/>
          <w:szCs w:val="24"/>
        </w:rPr>
      </w:pPr>
      <w:r w:rsidRPr="0032751E">
        <w:rPr>
          <w:rFonts w:ascii="Arial" w:hAnsi="Arial" w:cs="Arial"/>
          <w:b/>
          <w:bCs/>
          <w:color w:val="auto"/>
          <w:sz w:val="24"/>
          <w:szCs w:val="24"/>
        </w:rPr>
        <w:t>Entrega provisória:</w:t>
      </w:r>
    </w:p>
    <w:p w:rsidR="00327B5F" w:rsidRPr="0032751E" w:rsidRDefault="00327B5F" w:rsidP="00327B5F">
      <w:pPr>
        <w:pStyle w:val="Corpodetexto"/>
        <w:spacing w:after="0" w:line="276" w:lineRule="auto"/>
        <w:ind w:right="567" w:firstLine="708"/>
        <w:jc w:val="both"/>
        <w:rPr>
          <w:rFonts w:ascii="Arial" w:hAnsi="Arial" w:cs="Arial"/>
          <w:sz w:val="24"/>
          <w:szCs w:val="24"/>
        </w:rPr>
      </w:pPr>
      <w:r w:rsidRPr="0032751E">
        <w:rPr>
          <w:rFonts w:ascii="Arial" w:hAnsi="Arial" w:cs="Arial"/>
          <w:sz w:val="24"/>
          <w:szCs w:val="24"/>
        </w:rPr>
        <w:t>Não se aplica.</w:t>
      </w:r>
    </w:p>
    <w:p w:rsidR="00327B5F" w:rsidRPr="0032751E" w:rsidRDefault="00327B5F" w:rsidP="00327B5F">
      <w:pPr>
        <w:pStyle w:val="Corpodetexto"/>
        <w:spacing w:after="0" w:line="276" w:lineRule="auto"/>
        <w:ind w:right="567"/>
        <w:jc w:val="both"/>
        <w:rPr>
          <w:rFonts w:ascii="Arial" w:hAnsi="Arial" w:cs="Arial"/>
          <w:sz w:val="24"/>
          <w:szCs w:val="24"/>
        </w:rPr>
      </w:pPr>
    </w:p>
    <w:p w:rsidR="00327B5F" w:rsidRPr="0032751E" w:rsidRDefault="00327B5F" w:rsidP="00327B5F">
      <w:pPr>
        <w:pStyle w:val="Ttulo2"/>
        <w:numPr>
          <w:ilvl w:val="0"/>
          <w:numId w:val="27"/>
        </w:numPr>
        <w:tabs>
          <w:tab w:val="left" w:pos="422"/>
        </w:tabs>
        <w:spacing w:before="0" w:line="276" w:lineRule="auto"/>
        <w:ind w:left="426" w:right="567" w:hanging="426"/>
        <w:jc w:val="both"/>
        <w:rPr>
          <w:rFonts w:ascii="Arial" w:hAnsi="Arial" w:cs="Arial"/>
          <w:b/>
          <w:bCs/>
          <w:color w:val="auto"/>
          <w:sz w:val="24"/>
          <w:szCs w:val="24"/>
        </w:rPr>
      </w:pPr>
      <w:r w:rsidRPr="0032751E">
        <w:rPr>
          <w:rFonts w:ascii="Arial" w:hAnsi="Arial" w:cs="Arial"/>
          <w:b/>
          <w:bCs/>
          <w:color w:val="auto"/>
          <w:sz w:val="24"/>
          <w:szCs w:val="24"/>
        </w:rPr>
        <w:t>Entrega de finitiva:</w:t>
      </w:r>
    </w:p>
    <w:p w:rsidR="00D9541E" w:rsidRPr="0032751E" w:rsidRDefault="00D9541E" w:rsidP="00D9541E">
      <w:pPr>
        <w:spacing w:after="0" w:line="276" w:lineRule="auto"/>
        <w:ind w:firstLine="708"/>
        <w:jc w:val="both"/>
        <w:textAlignment w:val="baseline"/>
        <w:rPr>
          <w:rFonts w:ascii="Arial" w:hAnsi="Arial" w:cs="Arial"/>
          <w:sz w:val="24"/>
          <w:szCs w:val="24"/>
        </w:rPr>
      </w:pPr>
      <w:r w:rsidRPr="0032751E">
        <w:rPr>
          <w:rFonts w:ascii="Arial" w:hAnsi="Arial" w:cs="Arial"/>
          <w:sz w:val="24"/>
          <w:szCs w:val="24"/>
        </w:rPr>
        <w:t>A entrega definitiva se dará após a conclusão da entrega das conexões, que será constatada através de acompanhamento pelo fiscal de contrato, o qual emitirá relatório do serviço concluído.</w:t>
      </w:r>
    </w:p>
    <w:p w:rsidR="00327B5F" w:rsidRPr="0032751E" w:rsidRDefault="00327B5F" w:rsidP="00327B5F">
      <w:pPr>
        <w:pStyle w:val="SemEspaamento"/>
        <w:spacing w:line="276" w:lineRule="auto"/>
        <w:rPr>
          <w:rFonts w:ascii="Arial" w:hAnsi="Arial" w:cs="Arial"/>
        </w:rPr>
      </w:pPr>
    </w:p>
    <w:p w:rsidR="00327B5F" w:rsidRPr="0032751E" w:rsidRDefault="00327B5F" w:rsidP="00327B5F">
      <w:pPr>
        <w:pStyle w:val="Corpodetexto"/>
        <w:numPr>
          <w:ilvl w:val="0"/>
          <w:numId w:val="27"/>
        </w:numPr>
        <w:spacing w:after="0" w:line="276" w:lineRule="auto"/>
        <w:ind w:left="426" w:right="567" w:hanging="426"/>
        <w:jc w:val="both"/>
        <w:rPr>
          <w:rFonts w:ascii="Arial" w:hAnsi="Arial" w:cs="Arial"/>
          <w:b/>
          <w:bCs/>
          <w:sz w:val="24"/>
          <w:szCs w:val="24"/>
        </w:rPr>
      </w:pPr>
      <w:r w:rsidRPr="0032751E">
        <w:rPr>
          <w:rFonts w:ascii="Arial" w:hAnsi="Arial" w:cs="Arial"/>
          <w:b/>
          <w:bCs/>
          <w:sz w:val="24"/>
          <w:szCs w:val="24"/>
        </w:rPr>
        <w:t>Regras de sustentabilidade:</w:t>
      </w:r>
    </w:p>
    <w:p w:rsidR="00327B5F" w:rsidRPr="0032751E" w:rsidRDefault="00327B5F" w:rsidP="00327B5F">
      <w:pPr>
        <w:pStyle w:val="Corpodetexto"/>
        <w:spacing w:after="0" w:line="276" w:lineRule="auto"/>
        <w:ind w:right="567" w:firstLine="708"/>
        <w:jc w:val="both"/>
        <w:rPr>
          <w:rFonts w:ascii="Arial" w:hAnsi="Arial" w:cs="Arial"/>
          <w:sz w:val="24"/>
          <w:szCs w:val="24"/>
        </w:rPr>
      </w:pPr>
      <w:r w:rsidRPr="0032751E">
        <w:rPr>
          <w:rFonts w:ascii="Arial" w:hAnsi="Arial" w:cs="Arial"/>
          <w:sz w:val="24"/>
          <w:szCs w:val="24"/>
        </w:rPr>
        <w:t>Não se aplica.</w:t>
      </w:r>
    </w:p>
    <w:p w:rsidR="00327B5F" w:rsidRPr="0032751E" w:rsidRDefault="00327B5F" w:rsidP="00327B5F">
      <w:pPr>
        <w:pStyle w:val="SemEspaamento"/>
        <w:spacing w:line="276" w:lineRule="auto"/>
        <w:rPr>
          <w:rFonts w:ascii="Arial" w:hAnsi="Arial" w:cs="Arial"/>
        </w:rPr>
      </w:pPr>
    </w:p>
    <w:p w:rsidR="00327B5F" w:rsidRPr="0032751E" w:rsidRDefault="00327B5F" w:rsidP="00327B5F">
      <w:pPr>
        <w:pStyle w:val="Ttulo2"/>
        <w:numPr>
          <w:ilvl w:val="0"/>
          <w:numId w:val="27"/>
        </w:numPr>
        <w:tabs>
          <w:tab w:val="left" w:pos="422"/>
        </w:tabs>
        <w:spacing w:before="0" w:line="276" w:lineRule="auto"/>
        <w:ind w:left="426" w:right="567" w:hanging="426"/>
        <w:jc w:val="both"/>
        <w:rPr>
          <w:rFonts w:ascii="Arial" w:hAnsi="Arial" w:cs="Arial"/>
          <w:b/>
          <w:bCs/>
          <w:color w:val="auto"/>
          <w:sz w:val="24"/>
          <w:szCs w:val="24"/>
        </w:rPr>
      </w:pPr>
      <w:r w:rsidRPr="0032751E">
        <w:rPr>
          <w:rFonts w:ascii="Arial" w:hAnsi="Arial" w:cs="Arial"/>
          <w:b/>
          <w:bCs/>
          <w:color w:val="auto"/>
          <w:sz w:val="24"/>
          <w:szCs w:val="24"/>
        </w:rPr>
        <w:t xml:space="preserve">Detalhamento </w:t>
      </w:r>
      <w:proofErr w:type="gramStart"/>
      <w:r w:rsidRPr="0032751E">
        <w:rPr>
          <w:rFonts w:ascii="Arial" w:hAnsi="Arial" w:cs="Arial"/>
          <w:b/>
          <w:bCs/>
          <w:color w:val="auto"/>
          <w:sz w:val="24"/>
          <w:szCs w:val="24"/>
        </w:rPr>
        <w:t>do “Benefícios</w:t>
      </w:r>
      <w:proofErr w:type="gramEnd"/>
      <w:r w:rsidRPr="0032751E">
        <w:rPr>
          <w:rFonts w:ascii="Arial" w:hAnsi="Arial" w:cs="Arial"/>
          <w:b/>
          <w:bCs/>
          <w:color w:val="auto"/>
          <w:sz w:val="24"/>
          <w:szCs w:val="24"/>
        </w:rPr>
        <w:t xml:space="preserve"> e Despesas Indiretas” (BDI):</w:t>
      </w:r>
    </w:p>
    <w:p w:rsidR="00327B5F" w:rsidRPr="0032751E" w:rsidRDefault="00327B5F" w:rsidP="00327B5F">
      <w:pPr>
        <w:pStyle w:val="Corpodetexto"/>
        <w:spacing w:after="0" w:line="276" w:lineRule="auto"/>
        <w:ind w:right="567" w:firstLine="708"/>
        <w:jc w:val="both"/>
        <w:rPr>
          <w:rFonts w:ascii="Arial" w:hAnsi="Arial" w:cs="Arial"/>
          <w:sz w:val="24"/>
          <w:szCs w:val="24"/>
        </w:rPr>
      </w:pPr>
      <w:r w:rsidRPr="0032751E">
        <w:rPr>
          <w:rFonts w:ascii="Arial" w:hAnsi="Arial" w:cs="Arial"/>
          <w:sz w:val="24"/>
          <w:szCs w:val="24"/>
        </w:rPr>
        <w:t>Não se aplica.</w:t>
      </w:r>
    </w:p>
    <w:p w:rsidR="00327B5F" w:rsidRPr="0032751E" w:rsidRDefault="00327B5F" w:rsidP="00327B5F">
      <w:pPr>
        <w:pStyle w:val="SemEspaamento"/>
        <w:spacing w:line="276" w:lineRule="auto"/>
        <w:rPr>
          <w:rFonts w:ascii="Arial" w:hAnsi="Arial" w:cs="Arial"/>
        </w:rPr>
      </w:pPr>
    </w:p>
    <w:p w:rsidR="00327B5F" w:rsidRPr="0032751E" w:rsidRDefault="00327B5F" w:rsidP="00327B5F">
      <w:pPr>
        <w:pStyle w:val="Corpodetexto"/>
        <w:numPr>
          <w:ilvl w:val="0"/>
          <w:numId w:val="27"/>
        </w:numPr>
        <w:tabs>
          <w:tab w:val="left" w:pos="422"/>
        </w:tabs>
        <w:spacing w:after="0" w:line="276" w:lineRule="auto"/>
        <w:ind w:left="426" w:right="567" w:hanging="426"/>
        <w:jc w:val="both"/>
        <w:rPr>
          <w:rFonts w:ascii="Arial" w:hAnsi="Arial" w:cs="Arial"/>
          <w:b/>
          <w:bCs/>
          <w:sz w:val="24"/>
          <w:szCs w:val="24"/>
        </w:rPr>
      </w:pPr>
      <w:r w:rsidRPr="0032751E">
        <w:rPr>
          <w:rFonts w:ascii="Arial" w:hAnsi="Arial" w:cs="Arial"/>
          <w:b/>
          <w:bCs/>
          <w:sz w:val="24"/>
          <w:szCs w:val="24"/>
        </w:rPr>
        <w:t>Índice de correção:</w:t>
      </w:r>
    </w:p>
    <w:p w:rsidR="00327B5F" w:rsidRPr="0032751E" w:rsidRDefault="00327B5F" w:rsidP="00327B5F">
      <w:pPr>
        <w:pStyle w:val="Corpodetexto"/>
        <w:tabs>
          <w:tab w:val="left" w:pos="422"/>
        </w:tabs>
        <w:spacing w:after="0" w:line="276" w:lineRule="auto"/>
        <w:ind w:right="567"/>
        <w:jc w:val="both"/>
        <w:rPr>
          <w:rFonts w:ascii="Arial" w:hAnsi="Arial" w:cs="Arial"/>
          <w:sz w:val="24"/>
          <w:szCs w:val="24"/>
        </w:rPr>
      </w:pPr>
      <w:r w:rsidRPr="0032751E">
        <w:rPr>
          <w:rFonts w:ascii="Arial" w:hAnsi="Arial" w:cs="Arial"/>
          <w:sz w:val="24"/>
          <w:szCs w:val="24"/>
        </w:rPr>
        <w:tab/>
      </w:r>
      <w:r w:rsidRPr="0032751E">
        <w:rPr>
          <w:rFonts w:ascii="Arial" w:hAnsi="Arial" w:cs="Arial"/>
          <w:sz w:val="24"/>
          <w:szCs w:val="24"/>
        </w:rPr>
        <w:tab/>
        <w:t>Não se aplica.</w:t>
      </w:r>
    </w:p>
    <w:p w:rsidR="00327B5F" w:rsidRPr="0032751E" w:rsidRDefault="00327B5F" w:rsidP="00327B5F">
      <w:pPr>
        <w:pStyle w:val="SemEspaamento"/>
        <w:spacing w:line="276" w:lineRule="auto"/>
        <w:rPr>
          <w:rFonts w:ascii="Arial" w:hAnsi="Arial" w:cs="Arial"/>
        </w:rPr>
      </w:pPr>
    </w:p>
    <w:p w:rsidR="00327B5F" w:rsidRPr="0032751E" w:rsidRDefault="00327B5F" w:rsidP="00327B5F">
      <w:pPr>
        <w:pStyle w:val="Corpodetexto"/>
        <w:numPr>
          <w:ilvl w:val="0"/>
          <w:numId w:val="27"/>
        </w:numPr>
        <w:tabs>
          <w:tab w:val="left" w:pos="422"/>
        </w:tabs>
        <w:spacing w:after="0" w:line="276" w:lineRule="auto"/>
        <w:ind w:left="426" w:right="567" w:hanging="426"/>
        <w:jc w:val="both"/>
        <w:rPr>
          <w:rFonts w:ascii="Arial" w:eastAsiaTheme="majorEastAsia" w:hAnsi="Arial" w:cs="Arial"/>
          <w:b/>
          <w:bCs/>
          <w:sz w:val="24"/>
          <w:szCs w:val="24"/>
          <w:u w:val="single"/>
        </w:rPr>
      </w:pPr>
      <w:r w:rsidRPr="0032751E">
        <w:rPr>
          <w:rFonts w:ascii="Arial" w:hAnsi="Arial" w:cs="Arial"/>
          <w:b/>
          <w:bCs/>
          <w:sz w:val="24"/>
          <w:szCs w:val="24"/>
        </w:rPr>
        <w:t>Deveres das partes</w:t>
      </w:r>
      <w:proofErr w:type="gramStart"/>
      <w:r w:rsidRPr="0032751E">
        <w:rPr>
          <w:rFonts w:ascii="Arial" w:hAnsi="Arial" w:cs="Arial"/>
          <w:b/>
          <w:bCs/>
          <w:spacing w:val="-52"/>
          <w:sz w:val="24"/>
          <w:szCs w:val="24"/>
        </w:rPr>
        <w:t xml:space="preserve">  :</w:t>
      </w:r>
      <w:proofErr w:type="gramEnd"/>
    </w:p>
    <w:p w:rsidR="00327B5F" w:rsidRPr="0032751E" w:rsidRDefault="0032751E" w:rsidP="00327B5F">
      <w:pPr>
        <w:pBdr>
          <w:top w:val="nil"/>
          <w:left w:val="nil"/>
          <w:bottom w:val="nil"/>
          <w:right w:val="nil"/>
          <w:between w:val="nil"/>
        </w:pBdr>
        <w:spacing w:line="276" w:lineRule="auto"/>
        <w:jc w:val="both"/>
        <w:rPr>
          <w:rFonts w:ascii="Arial" w:hAnsi="Arial" w:cs="Arial"/>
          <w:sz w:val="24"/>
          <w:szCs w:val="24"/>
        </w:rPr>
      </w:pPr>
      <w:bookmarkStart w:id="1" w:name="_Hlk157433995"/>
      <w:r w:rsidRPr="0032751E">
        <w:rPr>
          <w:rFonts w:ascii="Arial" w:hAnsi="Arial" w:cs="Arial"/>
          <w:sz w:val="24"/>
          <w:szCs w:val="24"/>
        </w:rPr>
        <w:t>Não se Aplica</w:t>
      </w:r>
      <w:r w:rsidR="00327B5F" w:rsidRPr="0032751E">
        <w:rPr>
          <w:rFonts w:ascii="Arial" w:hAnsi="Arial" w:cs="Arial"/>
          <w:sz w:val="24"/>
          <w:szCs w:val="24"/>
        </w:rPr>
        <w:t>.</w:t>
      </w:r>
    </w:p>
    <w:bookmarkEnd w:id="1"/>
    <w:p w:rsidR="00327B5F" w:rsidRPr="0032751E" w:rsidRDefault="00327B5F" w:rsidP="00327B5F">
      <w:pPr>
        <w:pStyle w:val="Ttulo2"/>
        <w:numPr>
          <w:ilvl w:val="0"/>
          <w:numId w:val="27"/>
        </w:numPr>
        <w:tabs>
          <w:tab w:val="left" w:pos="422"/>
        </w:tabs>
        <w:spacing w:before="0" w:line="276" w:lineRule="auto"/>
        <w:ind w:left="426" w:right="567" w:hanging="426"/>
        <w:jc w:val="both"/>
        <w:rPr>
          <w:rFonts w:ascii="Arial" w:hAnsi="Arial" w:cs="Arial"/>
          <w:b/>
          <w:bCs/>
          <w:color w:val="auto"/>
          <w:sz w:val="24"/>
          <w:szCs w:val="24"/>
        </w:rPr>
      </w:pPr>
      <w:r w:rsidRPr="0032751E">
        <w:rPr>
          <w:rFonts w:ascii="Arial" w:hAnsi="Arial" w:cs="Arial"/>
          <w:b/>
          <w:bCs/>
          <w:color w:val="auto"/>
          <w:sz w:val="24"/>
          <w:szCs w:val="24"/>
        </w:rPr>
        <w:t>Sanções:</w:t>
      </w:r>
    </w:p>
    <w:p w:rsidR="00327B5F" w:rsidRPr="0032751E" w:rsidRDefault="00327B5F" w:rsidP="00327B5F">
      <w:pPr>
        <w:spacing w:after="0" w:line="276" w:lineRule="auto"/>
        <w:ind w:right="567" w:firstLine="708"/>
        <w:jc w:val="both"/>
        <w:rPr>
          <w:rFonts w:ascii="Arial" w:hAnsi="Arial" w:cs="Arial"/>
          <w:b/>
          <w:sz w:val="24"/>
          <w:szCs w:val="24"/>
        </w:rPr>
      </w:pPr>
      <w:r w:rsidRPr="0032751E">
        <w:rPr>
          <w:rFonts w:ascii="Arial" w:hAnsi="Arial" w:cs="Arial"/>
          <w:sz w:val="24"/>
          <w:szCs w:val="24"/>
        </w:rPr>
        <w:t xml:space="preserve">De acordo com a Lei nº 14.133/21. </w:t>
      </w:r>
      <w:r w:rsidRPr="0032751E">
        <w:rPr>
          <w:rFonts w:ascii="Arial" w:hAnsi="Arial" w:cs="Arial"/>
          <w:b/>
          <w:sz w:val="24"/>
          <w:szCs w:val="24"/>
        </w:rPr>
        <w:t> </w:t>
      </w:r>
    </w:p>
    <w:p w:rsidR="00327B5F" w:rsidRPr="0032751E" w:rsidRDefault="00327B5F" w:rsidP="00327B5F">
      <w:pPr>
        <w:pStyle w:val="SemEspaamento"/>
        <w:rPr>
          <w:rFonts w:ascii="Arial" w:hAnsi="Arial" w:cs="Arial"/>
        </w:rPr>
      </w:pPr>
    </w:p>
    <w:p w:rsidR="00327B5F" w:rsidRPr="0032751E" w:rsidRDefault="00327B5F" w:rsidP="00327B5F">
      <w:pPr>
        <w:pStyle w:val="Ttulo2"/>
        <w:numPr>
          <w:ilvl w:val="0"/>
          <w:numId w:val="27"/>
        </w:numPr>
        <w:tabs>
          <w:tab w:val="left" w:pos="422"/>
        </w:tabs>
        <w:spacing w:before="0" w:line="276" w:lineRule="auto"/>
        <w:ind w:left="426" w:right="567" w:hanging="426"/>
        <w:jc w:val="both"/>
        <w:rPr>
          <w:rFonts w:ascii="Arial" w:hAnsi="Arial" w:cs="Arial"/>
          <w:b/>
          <w:bCs/>
          <w:color w:val="auto"/>
          <w:sz w:val="24"/>
          <w:szCs w:val="24"/>
        </w:rPr>
      </w:pPr>
      <w:r w:rsidRPr="0032751E">
        <w:rPr>
          <w:rFonts w:ascii="Arial" w:hAnsi="Arial" w:cs="Arial"/>
          <w:b/>
          <w:bCs/>
          <w:color w:val="auto"/>
          <w:sz w:val="24"/>
          <w:szCs w:val="24"/>
        </w:rPr>
        <w:t>Caução contratual:</w:t>
      </w:r>
    </w:p>
    <w:p w:rsidR="00327B5F" w:rsidRPr="0032751E" w:rsidRDefault="00327B5F" w:rsidP="00327B5F">
      <w:pPr>
        <w:pStyle w:val="Corpodetexto"/>
        <w:tabs>
          <w:tab w:val="center" w:pos="4606"/>
        </w:tabs>
        <w:spacing w:after="0" w:line="276" w:lineRule="auto"/>
        <w:ind w:right="567" w:firstLine="708"/>
        <w:jc w:val="both"/>
        <w:rPr>
          <w:rFonts w:ascii="Arial" w:hAnsi="Arial" w:cs="Arial"/>
          <w:sz w:val="24"/>
          <w:szCs w:val="24"/>
        </w:rPr>
      </w:pPr>
      <w:r w:rsidRPr="0032751E">
        <w:rPr>
          <w:rFonts w:ascii="Arial" w:hAnsi="Arial" w:cs="Arial"/>
          <w:sz w:val="24"/>
          <w:szCs w:val="24"/>
        </w:rPr>
        <w:t>Não se aplica.</w:t>
      </w:r>
      <w:proofErr w:type="gramStart"/>
      <w:r w:rsidRPr="0032751E">
        <w:rPr>
          <w:rFonts w:ascii="Arial" w:hAnsi="Arial" w:cs="Arial"/>
          <w:sz w:val="24"/>
          <w:szCs w:val="24"/>
        </w:rPr>
        <w:tab/>
      </w:r>
      <w:proofErr w:type="gramEnd"/>
    </w:p>
    <w:p w:rsidR="00327B5F" w:rsidRPr="0032751E" w:rsidRDefault="00327B5F" w:rsidP="00327B5F">
      <w:pPr>
        <w:pStyle w:val="Ttulo2"/>
        <w:tabs>
          <w:tab w:val="left" w:pos="422"/>
        </w:tabs>
        <w:spacing w:before="0" w:line="276" w:lineRule="auto"/>
        <w:ind w:left="426" w:right="567"/>
        <w:jc w:val="both"/>
        <w:rPr>
          <w:rFonts w:ascii="Arial" w:hAnsi="Arial" w:cs="Arial"/>
          <w:b/>
          <w:bCs/>
          <w:color w:val="auto"/>
          <w:sz w:val="24"/>
          <w:szCs w:val="24"/>
        </w:rPr>
      </w:pPr>
    </w:p>
    <w:p w:rsidR="00327B5F" w:rsidRPr="0032751E" w:rsidRDefault="00327B5F" w:rsidP="00327B5F">
      <w:pPr>
        <w:pStyle w:val="Ttulo2"/>
        <w:numPr>
          <w:ilvl w:val="0"/>
          <w:numId w:val="27"/>
        </w:numPr>
        <w:tabs>
          <w:tab w:val="left" w:pos="422"/>
        </w:tabs>
        <w:spacing w:before="0" w:line="276" w:lineRule="auto"/>
        <w:ind w:left="426" w:right="567" w:hanging="426"/>
        <w:jc w:val="both"/>
        <w:rPr>
          <w:rFonts w:ascii="Arial" w:hAnsi="Arial" w:cs="Arial"/>
          <w:b/>
          <w:bCs/>
          <w:color w:val="auto"/>
          <w:sz w:val="24"/>
          <w:szCs w:val="24"/>
        </w:rPr>
      </w:pPr>
      <w:r w:rsidRPr="0032751E">
        <w:rPr>
          <w:rFonts w:ascii="Arial" w:hAnsi="Arial" w:cs="Arial"/>
          <w:b/>
          <w:bCs/>
          <w:color w:val="auto"/>
          <w:sz w:val="24"/>
          <w:szCs w:val="24"/>
        </w:rPr>
        <w:t>Publicação da ratificação de dispensa/inexigibilidade:</w:t>
      </w:r>
    </w:p>
    <w:p w:rsidR="00327B5F" w:rsidRPr="0032751E" w:rsidRDefault="00327B5F" w:rsidP="00327B5F">
      <w:pPr>
        <w:pStyle w:val="Corpodetexto"/>
        <w:spacing w:after="0" w:line="276" w:lineRule="auto"/>
        <w:ind w:firstLine="708"/>
        <w:jc w:val="both"/>
        <w:rPr>
          <w:rFonts w:ascii="Arial" w:hAnsi="Arial" w:cs="Arial"/>
          <w:sz w:val="24"/>
          <w:szCs w:val="24"/>
        </w:rPr>
      </w:pPr>
      <w:r w:rsidRPr="0032751E">
        <w:rPr>
          <w:rFonts w:ascii="Arial" w:hAnsi="Arial" w:cs="Arial"/>
          <w:sz w:val="24"/>
          <w:szCs w:val="24"/>
        </w:rPr>
        <w:t xml:space="preserve">Diário oficial </w:t>
      </w:r>
      <w:r w:rsidRPr="0032751E">
        <w:rPr>
          <w:rFonts w:ascii="Arial" w:hAnsi="Arial" w:cs="Arial"/>
          <w:spacing w:val="-3"/>
          <w:sz w:val="24"/>
          <w:szCs w:val="24"/>
        </w:rPr>
        <w:t xml:space="preserve">da AMUNES ou </w:t>
      </w:r>
      <w:r w:rsidRPr="0032751E">
        <w:rPr>
          <w:rFonts w:ascii="Arial" w:hAnsi="Arial" w:cs="Arial"/>
          <w:sz w:val="24"/>
          <w:szCs w:val="24"/>
        </w:rPr>
        <w:t>no Portal da Transparência ou Portal Nacional de Co</w:t>
      </w:r>
      <w:r w:rsidRPr="0032751E">
        <w:rPr>
          <w:rFonts w:ascii="Arial" w:hAnsi="Arial" w:cs="Arial"/>
          <w:sz w:val="24"/>
          <w:szCs w:val="24"/>
        </w:rPr>
        <w:t>m</w:t>
      </w:r>
      <w:r w:rsidRPr="0032751E">
        <w:rPr>
          <w:rFonts w:ascii="Arial" w:hAnsi="Arial" w:cs="Arial"/>
          <w:sz w:val="24"/>
          <w:szCs w:val="24"/>
        </w:rPr>
        <w:t>pras Públicas.</w:t>
      </w:r>
    </w:p>
    <w:p w:rsidR="00327B5F" w:rsidRDefault="00327B5F" w:rsidP="00327B5F">
      <w:pPr>
        <w:spacing w:after="0" w:line="360" w:lineRule="auto"/>
        <w:ind w:right="567"/>
        <w:jc w:val="both"/>
        <w:textAlignment w:val="baseline"/>
        <w:rPr>
          <w:rFonts w:ascii="Arial" w:eastAsia="Microsoft YaHei" w:hAnsi="Arial" w:cs="Arial"/>
          <w:kern w:val="24"/>
          <w:sz w:val="24"/>
          <w:szCs w:val="24"/>
        </w:rPr>
      </w:pPr>
    </w:p>
    <w:p w:rsidR="0032751E" w:rsidRPr="0032751E" w:rsidRDefault="0032751E" w:rsidP="00327B5F">
      <w:pPr>
        <w:spacing w:after="0" w:line="360" w:lineRule="auto"/>
        <w:ind w:right="567"/>
        <w:jc w:val="both"/>
        <w:textAlignment w:val="baseline"/>
        <w:rPr>
          <w:rFonts w:ascii="Arial" w:eastAsia="Microsoft YaHei" w:hAnsi="Arial" w:cs="Arial"/>
          <w:kern w:val="24"/>
          <w:sz w:val="24"/>
          <w:szCs w:val="24"/>
        </w:rPr>
      </w:pPr>
    </w:p>
    <w:p w:rsidR="0032751E" w:rsidRPr="006B1AE9" w:rsidRDefault="0032751E" w:rsidP="0032751E">
      <w:pPr>
        <w:pStyle w:val="SemEspaamento"/>
        <w:numPr>
          <w:ilvl w:val="0"/>
          <w:numId w:val="27"/>
        </w:numPr>
        <w:spacing w:line="276" w:lineRule="auto"/>
        <w:ind w:left="426" w:hanging="426"/>
        <w:jc w:val="both"/>
        <w:rPr>
          <w:rFonts w:asciiTheme="majorHAnsi" w:hAnsiTheme="majorHAnsi" w:cs="Arial"/>
          <w:b/>
          <w:bCs/>
          <w:sz w:val="24"/>
          <w:szCs w:val="24"/>
        </w:rPr>
      </w:pPr>
      <w:r w:rsidRPr="006B1AE9">
        <w:rPr>
          <w:rFonts w:asciiTheme="majorHAnsi" w:hAnsiTheme="majorHAnsi" w:cs="Arial"/>
          <w:b/>
          <w:bCs/>
          <w:sz w:val="24"/>
          <w:szCs w:val="24"/>
        </w:rPr>
        <w:lastRenderedPageBreak/>
        <w:t xml:space="preserve">Responsável pela </w:t>
      </w:r>
      <w:r w:rsidRPr="006B1AE9">
        <w:rPr>
          <w:rFonts w:asciiTheme="majorHAnsi" w:hAnsiTheme="majorHAnsi" w:cs="Arial"/>
          <w:b/>
          <w:bCs/>
          <w:sz w:val="24"/>
          <w:szCs w:val="24"/>
          <w:u w:val="single"/>
        </w:rPr>
        <w:t>justificativa</w:t>
      </w:r>
      <w:r w:rsidRPr="006B1AE9">
        <w:rPr>
          <w:rFonts w:asciiTheme="majorHAnsi" w:hAnsiTheme="majorHAnsi" w:cs="Arial"/>
          <w:b/>
          <w:bCs/>
          <w:sz w:val="24"/>
          <w:szCs w:val="24"/>
        </w:rPr>
        <w:t xml:space="preserve"> da necessidade de contratação:</w:t>
      </w:r>
    </w:p>
    <w:p w:rsidR="0032751E" w:rsidRPr="006B1AE9" w:rsidRDefault="0032751E" w:rsidP="0032751E">
      <w:pPr>
        <w:spacing w:after="0" w:line="276" w:lineRule="auto"/>
        <w:jc w:val="both"/>
        <w:rPr>
          <w:rFonts w:asciiTheme="majorHAnsi" w:hAnsiTheme="majorHAnsi" w:cs="Arial"/>
          <w:sz w:val="24"/>
          <w:szCs w:val="24"/>
        </w:rPr>
      </w:pPr>
      <w:r w:rsidRPr="006B1AE9">
        <w:rPr>
          <w:rFonts w:asciiTheme="majorHAnsi" w:hAnsiTheme="majorHAnsi" w:cs="Arial"/>
          <w:sz w:val="24"/>
          <w:szCs w:val="24"/>
        </w:rPr>
        <w:t xml:space="preserve">Nome do Servidor: </w:t>
      </w:r>
      <w:r w:rsidRPr="006B1AE9">
        <w:rPr>
          <w:rFonts w:asciiTheme="majorHAnsi" w:hAnsiTheme="majorHAnsi" w:cs="Arial"/>
          <w:b/>
          <w:bCs/>
          <w:sz w:val="24"/>
          <w:szCs w:val="24"/>
        </w:rPr>
        <w:t>Helio Alves Machado Neto</w:t>
      </w:r>
    </w:p>
    <w:p w:rsidR="0032751E" w:rsidRPr="006B1AE9" w:rsidRDefault="0032751E" w:rsidP="0032751E">
      <w:pPr>
        <w:spacing w:after="0" w:line="276" w:lineRule="auto"/>
        <w:contextualSpacing/>
        <w:jc w:val="both"/>
        <w:rPr>
          <w:rFonts w:asciiTheme="majorHAnsi" w:eastAsia="Times New Roman" w:hAnsiTheme="majorHAnsi" w:cs="Arial"/>
          <w:bCs/>
          <w:sz w:val="24"/>
          <w:szCs w:val="24"/>
        </w:rPr>
      </w:pPr>
      <w:r w:rsidRPr="006B1AE9">
        <w:rPr>
          <w:rFonts w:asciiTheme="majorHAnsi" w:hAnsiTheme="majorHAnsi" w:cs="Arial"/>
          <w:sz w:val="24"/>
          <w:szCs w:val="24"/>
        </w:rPr>
        <w:t xml:space="preserve">Cargo: </w:t>
      </w:r>
      <w:r w:rsidRPr="006B1AE9">
        <w:rPr>
          <w:rFonts w:asciiTheme="majorHAnsi" w:hAnsiTheme="majorHAnsi" w:cs="Arial"/>
          <w:b/>
          <w:bCs/>
          <w:sz w:val="24"/>
          <w:szCs w:val="24"/>
        </w:rPr>
        <w:t>Diretor Geral</w:t>
      </w:r>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Matrícula: </w:t>
      </w:r>
      <w:r w:rsidRPr="006B1AE9">
        <w:rPr>
          <w:rFonts w:asciiTheme="majorHAnsi" w:hAnsiTheme="majorHAnsi" w:cs="Arial"/>
          <w:b/>
          <w:bCs/>
          <w:spacing w:val="-2"/>
          <w:sz w:val="24"/>
          <w:szCs w:val="24"/>
        </w:rPr>
        <w:t>302045</w:t>
      </w:r>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32751E" w:rsidRPr="006B1AE9" w:rsidRDefault="0032751E" w:rsidP="0032751E">
      <w:pPr>
        <w:pStyle w:val="SemEspaamento"/>
        <w:spacing w:line="276" w:lineRule="auto"/>
        <w:jc w:val="both"/>
        <w:rPr>
          <w:rFonts w:asciiTheme="majorHAnsi" w:hAnsiTheme="majorHAnsi" w:cs="Arial"/>
          <w:sz w:val="24"/>
          <w:szCs w:val="24"/>
        </w:rPr>
      </w:pPr>
    </w:p>
    <w:p w:rsidR="0032751E" w:rsidRPr="006B1AE9" w:rsidRDefault="0032751E" w:rsidP="0032751E">
      <w:pPr>
        <w:pStyle w:val="SemEspaamento"/>
        <w:numPr>
          <w:ilvl w:val="0"/>
          <w:numId w:val="27"/>
        </w:numPr>
        <w:spacing w:line="276" w:lineRule="auto"/>
        <w:ind w:left="426" w:hanging="426"/>
        <w:jc w:val="both"/>
        <w:rPr>
          <w:rFonts w:asciiTheme="majorHAnsi" w:hAnsiTheme="majorHAnsi" w:cs="Arial"/>
          <w:b/>
          <w:bCs/>
          <w:sz w:val="24"/>
          <w:szCs w:val="24"/>
        </w:rPr>
      </w:pPr>
      <w:r w:rsidRPr="006B1AE9">
        <w:rPr>
          <w:rFonts w:asciiTheme="majorHAnsi" w:hAnsiTheme="majorHAnsi" w:cs="Arial"/>
          <w:b/>
          <w:bCs/>
          <w:sz w:val="24"/>
          <w:szCs w:val="24"/>
        </w:rPr>
        <w:t xml:space="preserve">Responsável pela </w:t>
      </w:r>
      <w:r w:rsidRPr="006B1AE9">
        <w:rPr>
          <w:rFonts w:asciiTheme="majorHAnsi" w:hAnsiTheme="majorHAnsi" w:cs="Arial"/>
          <w:b/>
          <w:bCs/>
          <w:sz w:val="24"/>
          <w:szCs w:val="24"/>
          <w:u w:val="single"/>
        </w:rPr>
        <w:t>elaboração</w:t>
      </w:r>
      <w:r w:rsidRPr="006B1AE9">
        <w:rPr>
          <w:rFonts w:asciiTheme="majorHAnsi" w:hAnsiTheme="majorHAnsi" w:cs="Arial"/>
          <w:b/>
          <w:bCs/>
          <w:sz w:val="24"/>
          <w:szCs w:val="24"/>
        </w:rPr>
        <w:t xml:space="preserve"> da especificação dos itens:</w:t>
      </w:r>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Nome do Servidor: </w:t>
      </w:r>
      <w:proofErr w:type="spellStart"/>
      <w:r w:rsidRPr="006B1AE9">
        <w:rPr>
          <w:rFonts w:asciiTheme="majorHAnsi" w:hAnsiTheme="majorHAnsi" w:cs="Arial"/>
          <w:b/>
          <w:bCs/>
          <w:sz w:val="24"/>
          <w:szCs w:val="24"/>
        </w:rPr>
        <w:t>Raony</w:t>
      </w:r>
      <w:proofErr w:type="spellEnd"/>
      <w:r w:rsidRPr="006B1AE9">
        <w:rPr>
          <w:rFonts w:asciiTheme="majorHAnsi" w:hAnsiTheme="majorHAnsi" w:cs="Arial"/>
          <w:b/>
          <w:bCs/>
          <w:sz w:val="24"/>
          <w:szCs w:val="24"/>
        </w:rPr>
        <w:t xml:space="preserve"> Carvalho </w:t>
      </w:r>
      <w:proofErr w:type="spellStart"/>
      <w:r w:rsidRPr="006B1AE9">
        <w:rPr>
          <w:rFonts w:asciiTheme="majorHAnsi" w:hAnsiTheme="majorHAnsi" w:cs="Arial"/>
          <w:b/>
          <w:bCs/>
          <w:sz w:val="24"/>
          <w:szCs w:val="24"/>
        </w:rPr>
        <w:t>Crisi</w:t>
      </w:r>
      <w:proofErr w:type="spellEnd"/>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Cargo: </w:t>
      </w:r>
      <w:r w:rsidRPr="006B1AE9">
        <w:rPr>
          <w:rFonts w:asciiTheme="majorHAnsi" w:eastAsia="Times New Roman" w:hAnsiTheme="majorHAnsi" w:cs="Arial"/>
          <w:b/>
          <w:sz w:val="24"/>
          <w:szCs w:val="24"/>
        </w:rPr>
        <w:t>Superintendente de Serviços Operacionais</w:t>
      </w:r>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Matrícula: </w:t>
      </w:r>
      <w:r w:rsidRPr="006B1AE9">
        <w:rPr>
          <w:rFonts w:asciiTheme="majorHAnsi" w:hAnsiTheme="majorHAnsi" w:cs="Arial"/>
          <w:b/>
          <w:bCs/>
          <w:sz w:val="24"/>
          <w:szCs w:val="24"/>
        </w:rPr>
        <w:t>302034</w:t>
      </w:r>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32751E" w:rsidRPr="006B1AE9" w:rsidRDefault="0032751E" w:rsidP="0032751E">
      <w:pPr>
        <w:pStyle w:val="SemEspaamento"/>
        <w:spacing w:line="276" w:lineRule="auto"/>
        <w:jc w:val="both"/>
        <w:rPr>
          <w:rFonts w:asciiTheme="majorHAnsi" w:hAnsiTheme="majorHAnsi" w:cs="Arial"/>
          <w:sz w:val="24"/>
          <w:szCs w:val="24"/>
        </w:rPr>
      </w:pPr>
    </w:p>
    <w:p w:rsidR="0032751E" w:rsidRPr="006B1AE9" w:rsidRDefault="0032751E" w:rsidP="0032751E">
      <w:pPr>
        <w:pStyle w:val="SemEspaamento"/>
        <w:numPr>
          <w:ilvl w:val="0"/>
          <w:numId w:val="27"/>
        </w:numPr>
        <w:spacing w:line="276" w:lineRule="auto"/>
        <w:ind w:left="426" w:hanging="426"/>
        <w:jc w:val="both"/>
        <w:rPr>
          <w:rFonts w:asciiTheme="majorHAnsi" w:hAnsiTheme="majorHAnsi" w:cs="Arial"/>
          <w:b/>
          <w:bCs/>
          <w:sz w:val="24"/>
          <w:szCs w:val="24"/>
        </w:rPr>
      </w:pPr>
      <w:r w:rsidRPr="006B1AE9">
        <w:rPr>
          <w:rFonts w:asciiTheme="majorHAnsi" w:hAnsiTheme="majorHAnsi" w:cs="Arial"/>
          <w:b/>
          <w:bCs/>
          <w:sz w:val="24"/>
          <w:szCs w:val="24"/>
        </w:rPr>
        <w:t xml:space="preserve">Responsável pela </w:t>
      </w:r>
      <w:r w:rsidRPr="006B1AE9">
        <w:rPr>
          <w:rFonts w:asciiTheme="majorHAnsi" w:hAnsiTheme="majorHAnsi" w:cs="Arial"/>
          <w:b/>
          <w:bCs/>
          <w:sz w:val="24"/>
          <w:szCs w:val="24"/>
          <w:u w:val="single"/>
        </w:rPr>
        <w:t>aprovação</w:t>
      </w:r>
      <w:r w:rsidRPr="006B1AE9">
        <w:rPr>
          <w:rFonts w:asciiTheme="majorHAnsi" w:hAnsiTheme="majorHAnsi" w:cs="Arial"/>
          <w:b/>
          <w:bCs/>
          <w:sz w:val="24"/>
          <w:szCs w:val="24"/>
        </w:rPr>
        <w:t xml:space="preserve"> da especificação dos itens:</w:t>
      </w:r>
    </w:p>
    <w:p w:rsidR="0032751E" w:rsidRPr="006B1AE9" w:rsidRDefault="0032751E" w:rsidP="0032751E">
      <w:pPr>
        <w:spacing w:after="0" w:line="276" w:lineRule="auto"/>
        <w:jc w:val="both"/>
        <w:rPr>
          <w:rFonts w:asciiTheme="majorHAnsi" w:hAnsiTheme="majorHAnsi" w:cs="Arial"/>
          <w:sz w:val="24"/>
          <w:szCs w:val="24"/>
        </w:rPr>
      </w:pPr>
      <w:r w:rsidRPr="006B1AE9">
        <w:rPr>
          <w:rFonts w:asciiTheme="majorHAnsi" w:hAnsiTheme="majorHAnsi" w:cs="Arial"/>
          <w:sz w:val="24"/>
          <w:szCs w:val="24"/>
        </w:rPr>
        <w:t xml:space="preserve">Nome do Servidor: </w:t>
      </w:r>
      <w:r w:rsidRPr="006B1AE9">
        <w:rPr>
          <w:rFonts w:asciiTheme="majorHAnsi" w:hAnsiTheme="majorHAnsi" w:cs="Arial"/>
          <w:b/>
          <w:bCs/>
          <w:sz w:val="24"/>
          <w:szCs w:val="24"/>
        </w:rPr>
        <w:t>Helio Alves Machado Neto</w:t>
      </w:r>
    </w:p>
    <w:p w:rsidR="0032751E" w:rsidRPr="006B1AE9" w:rsidRDefault="0032751E" w:rsidP="0032751E">
      <w:pPr>
        <w:spacing w:after="0" w:line="276" w:lineRule="auto"/>
        <w:jc w:val="both"/>
        <w:rPr>
          <w:rFonts w:asciiTheme="majorHAnsi" w:hAnsiTheme="majorHAnsi" w:cs="Arial"/>
          <w:spacing w:val="1"/>
          <w:sz w:val="24"/>
          <w:szCs w:val="24"/>
        </w:rPr>
      </w:pPr>
      <w:r w:rsidRPr="006B1AE9">
        <w:rPr>
          <w:rFonts w:asciiTheme="majorHAnsi" w:hAnsiTheme="majorHAnsi" w:cs="Arial"/>
          <w:sz w:val="24"/>
          <w:szCs w:val="24"/>
        </w:rPr>
        <w:t xml:space="preserve">Cargo: </w:t>
      </w:r>
      <w:r w:rsidRPr="006B1AE9">
        <w:rPr>
          <w:rFonts w:asciiTheme="majorHAnsi" w:hAnsiTheme="majorHAnsi" w:cs="Arial"/>
          <w:b/>
          <w:bCs/>
          <w:sz w:val="24"/>
          <w:szCs w:val="24"/>
        </w:rPr>
        <w:t>Diretor Geral</w:t>
      </w:r>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Matrícula: </w:t>
      </w:r>
      <w:r w:rsidRPr="006B1AE9">
        <w:rPr>
          <w:rFonts w:asciiTheme="majorHAnsi" w:hAnsiTheme="majorHAnsi" w:cs="Arial"/>
          <w:b/>
          <w:bCs/>
          <w:spacing w:val="-2"/>
          <w:sz w:val="24"/>
          <w:szCs w:val="24"/>
        </w:rPr>
        <w:t>302045</w:t>
      </w:r>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32751E" w:rsidRPr="006B1AE9" w:rsidRDefault="0032751E" w:rsidP="0032751E">
      <w:pPr>
        <w:pStyle w:val="SemEspaamento"/>
        <w:spacing w:line="276" w:lineRule="auto"/>
        <w:jc w:val="both"/>
        <w:rPr>
          <w:rFonts w:asciiTheme="majorHAnsi" w:hAnsiTheme="majorHAnsi" w:cs="Arial"/>
          <w:sz w:val="24"/>
          <w:szCs w:val="24"/>
        </w:rPr>
      </w:pPr>
    </w:p>
    <w:p w:rsidR="0032751E" w:rsidRPr="006B1AE9" w:rsidRDefault="0032751E" w:rsidP="0032751E">
      <w:pPr>
        <w:pStyle w:val="SemEspaamento"/>
        <w:numPr>
          <w:ilvl w:val="0"/>
          <w:numId w:val="27"/>
        </w:numPr>
        <w:spacing w:line="276" w:lineRule="auto"/>
        <w:ind w:left="426" w:hanging="426"/>
        <w:jc w:val="both"/>
        <w:rPr>
          <w:rFonts w:asciiTheme="majorHAnsi" w:hAnsiTheme="majorHAnsi" w:cs="Arial"/>
          <w:b/>
          <w:bCs/>
          <w:sz w:val="24"/>
          <w:szCs w:val="24"/>
        </w:rPr>
      </w:pPr>
      <w:r w:rsidRPr="006B1AE9">
        <w:rPr>
          <w:rFonts w:asciiTheme="majorHAnsi" w:hAnsiTheme="majorHAnsi" w:cs="Arial"/>
          <w:b/>
          <w:bCs/>
          <w:sz w:val="24"/>
          <w:szCs w:val="24"/>
        </w:rPr>
        <w:t xml:space="preserve">Responsável pela </w:t>
      </w:r>
      <w:r w:rsidRPr="006B1AE9">
        <w:rPr>
          <w:rFonts w:asciiTheme="majorHAnsi" w:hAnsiTheme="majorHAnsi" w:cs="Arial"/>
          <w:b/>
          <w:bCs/>
          <w:sz w:val="24"/>
          <w:szCs w:val="24"/>
          <w:u w:val="single"/>
        </w:rPr>
        <w:t>elaboração</w:t>
      </w:r>
      <w:r w:rsidRPr="006B1AE9">
        <w:rPr>
          <w:rFonts w:asciiTheme="majorHAnsi" w:hAnsiTheme="majorHAnsi" w:cs="Arial"/>
          <w:b/>
          <w:bCs/>
          <w:sz w:val="24"/>
          <w:szCs w:val="24"/>
        </w:rPr>
        <w:t xml:space="preserve"> dos quantitativos dos itens:</w:t>
      </w:r>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Nome do Servidor: </w:t>
      </w:r>
      <w:proofErr w:type="spellStart"/>
      <w:r w:rsidRPr="006B1AE9">
        <w:rPr>
          <w:rFonts w:asciiTheme="majorHAnsi" w:hAnsiTheme="majorHAnsi" w:cs="Arial"/>
          <w:b/>
          <w:bCs/>
          <w:sz w:val="24"/>
          <w:szCs w:val="24"/>
        </w:rPr>
        <w:t>Raony</w:t>
      </w:r>
      <w:proofErr w:type="spellEnd"/>
      <w:r w:rsidRPr="006B1AE9">
        <w:rPr>
          <w:rFonts w:asciiTheme="majorHAnsi" w:hAnsiTheme="majorHAnsi" w:cs="Arial"/>
          <w:b/>
          <w:bCs/>
          <w:sz w:val="24"/>
          <w:szCs w:val="24"/>
        </w:rPr>
        <w:t xml:space="preserve"> Carvalho </w:t>
      </w:r>
      <w:proofErr w:type="spellStart"/>
      <w:r w:rsidRPr="006B1AE9">
        <w:rPr>
          <w:rFonts w:asciiTheme="majorHAnsi" w:hAnsiTheme="majorHAnsi" w:cs="Arial"/>
          <w:b/>
          <w:bCs/>
          <w:sz w:val="24"/>
          <w:szCs w:val="24"/>
        </w:rPr>
        <w:t>Crisi</w:t>
      </w:r>
      <w:proofErr w:type="spellEnd"/>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Cargo: </w:t>
      </w:r>
      <w:r w:rsidRPr="006B1AE9">
        <w:rPr>
          <w:rFonts w:asciiTheme="majorHAnsi" w:eastAsia="Times New Roman" w:hAnsiTheme="majorHAnsi" w:cs="Arial"/>
          <w:b/>
          <w:sz w:val="24"/>
          <w:szCs w:val="24"/>
        </w:rPr>
        <w:t>Superintendente de Serviços Operacionais</w:t>
      </w:r>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Matrícula: </w:t>
      </w:r>
      <w:r w:rsidRPr="006B1AE9">
        <w:rPr>
          <w:rFonts w:asciiTheme="majorHAnsi" w:hAnsiTheme="majorHAnsi" w:cs="Arial"/>
          <w:b/>
          <w:bCs/>
          <w:sz w:val="24"/>
          <w:szCs w:val="24"/>
        </w:rPr>
        <w:t>302034</w:t>
      </w:r>
    </w:p>
    <w:p w:rsidR="0032751E" w:rsidRPr="006B1AE9" w:rsidRDefault="0032751E" w:rsidP="0032751E">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32751E" w:rsidRPr="006B1AE9" w:rsidRDefault="0032751E" w:rsidP="0032751E">
      <w:pPr>
        <w:pStyle w:val="SemEspaamento"/>
        <w:spacing w:line="276" w:lineRule="auto"/>
        <w:jc w:val="both"/>
        <w:rPr>
          <w:rFonts w:asciiTheme="majorHAnsi" w:hAnsiTheme="majorHAnsi" w:cs="Arial"/>
          <w:sz w:val="24"/>
          <w:szCs w:val="24"/>
        </w:rPr>
      </w:pPr>
    </w:p>
    <w:p w:rsidR="006B1AE9" w:rsidRPr="006B1AE9" w:rsidRDefault="006B1AE9" w:rsidP="006B1AE9">
      <w:pPr>
        <w:pStyle w:val="SemEspaamento"/>
        <w:numPr>
          <w:ilvl w:val="0"/>
          <w:numId w:val="27"/>
        </w:numPr>
        <w:spacing w:line="276" w:lineRule="auto"/>
        <w:ind w:left="426" w:hanging="426"/>
        <w:jc w:val="both"/>
        <w:rPr>
          <w:rFonts w:asciiTheme="majorHAnsi" w:hAnsiTheme="majorHAnsi" w:cs="Arial"/>
          <w:b/>
          <w:bCs/>
          <w:sz w:val="24"/>
          <w:szCs w:val="24"/>
        </w:rPr>
      </w:pPr>
      <w:r w:rsidRPr="006B1AE9">
        <w:rPr>
          <w:rFonts w:asciiTheme="majorHAnsi" w:hAnsiTheme="majorHAnsi" w:cs="Arial"/>
          <w:b/>
          <w:bCs/>
          <w:sz w:val="24"/>
          <w:szCs w:val="24"/>
        </w:rPr>
        <w:t xml:space="preserve">Responsável pela </w:t>
      </w:r>
      <w:r w:rsidRPr="006B1AE9">
        <w:rPr>
          <w:rFonts w:asciiTheme="majorHAnsi" w:hAnsiTheme="majorHAnsi" w:cs="Arial"/>
          <w:b/>
          <w:bCs/>
          <w:sz w:val="24"/>
          <w:szCs w:val="24"/>
          <w:u w:val="single"/>
        </w:rPr>
        <w:t>aprovação</w:t>
      </w:r>
      <w:r w:rsidRPr="006B1AE9">
        <w:rPr>
          <w:rFonts w:asciiTheme="majorHAnsi" w:hAnsiTheme="majorHAnsi" w:cs="Arial"/>
          <w:b/>
          <w:bCs/>
          <w:sz w:val="24"/>
          <w:szCs w:val="24"/>
        </w:rPr>
        <w:t xml:space="preserve"> dos quantitativos dos itens:</w:t>
      </w:r>
    </w:p>
    <w:p w:rsidR="006B1AE9" w:rsidRPr="006B1AE9" w:rsidRDefault="006B1AE9" w:rsidP="006B1AE9">
      <w:pPr>
        <w:spacing w:after="0" w:line="276" w:lineRule="auto"/>
        <w:jc w:val="both"/>
        <w:rPr>
          <w:rFonts w:asciiTheme="majorHAnsi" w:hAnsiTheme="majorHAnsi" w:cs="Arial"/>
          <w:sz w:val="24"/>
          <w:szCs w:val="24"/>
        </w:rPr>
      </w:pPr>
      <w:r w:rsidRPr="006B1AE9">
        <w:rPr>
          <w:rFonts w:asciiTheme="majorHAnsi" w:hAnsiTheme="majorHAnsi" w:cs="Arial"/>
          <w:sz w:val="24"/>
          <w:szCs w:val="24"/>
        </w:rPr>
        <w:t xml:space="preserve">Nome do Servidor: </w:t>
      </w:r>
      <w:r w:rsidRPr="006B1AE9">
        <w:rPr>
          <w:rFonts w:asciiTheme="majorHAnsi" w:hAnsiTheme="majorHAnsi" w:cs="Arial"/>
          <w:b/>
          <w:bCs/>
          <w:sz w:val="24"/>
          <w:szCs w:val="24"/>
        </w:rPr>
        <w:t>Helio Alves Machado Neto</w:t>
      </w:r>
    </w:p>
    <w:p w:rsidR="006B1AE9" w:rsidRPr="006B1AE9" w:rsidRDefault="006B1AE9" w:rsidP="006B1AE9">
      <w:pPr>
        <w:spacing w:after="0" w:line="276" w:lineRule="auto"/>
        <w:jc w:val="both"/>
        <w:rPr>
          <w:rFonts w:asciiTheme="majorHAnsi" w:hAnsiTheme="majorHAnsi" w:cs="Arial"/>
          <w:spacing w:val="1"/>
          <w:sz w:val="24"/>
          <w:szCs w:val="24"/>
        </w:rPr>
      </w:pPr>
      <w:r w:rsidRPr="006B1AE9">
        <w:rPr>
          <w:rFonts w:asciiTheme="majorHAnsi" w:hAnsiTheme="majorHAnsi" w:cs="Arial"/>
          <w:sz w:val="24"/>
          <w:szCs w:val="24"/>
        </w:rPr>
        <w:t xml:space="preserve">Cargo: </w:t>
      </w:r>
      <w:r w:rsidRPr="006B1AE9">
        <w:rPr>
          <w:rFonts w:asciiTheme="majorHAnsi" w:hAnsiTheme="majorHAnsi" w:cs="Arial"/>
          <w:b/>
          <w:bCs/>
          <w:sz w:val="24"/>
          <w:szCs w:val="24"/>
        </w:rPr>
        <w:t>Diretor-Geral</w:t>
      </w:r>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Matrícula: </w:t>
      </w:r>
      <w:r w:rsidRPr="006B1AE9">
        <w:rPr>
          <w:rFonts w:asciiTheme="majorHAnsi" w:hAnsiTheme="majorHAnsi" w:cs="Arial"/>
          <w:b/>
          <w:bCs/>
          <w:spacing w:val="-2"/>
          <w:sz w:val="24"/>
          <w:szCs w:val="24"/>
        </w:rPr>
        <w:t>302045</w:t>
      </w:r>
    </w:p>
    <w:p w:rsidR="0032751E"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6B1AE9" w:rsidRPr="006B1AE9" w:rsidRDefault="006B1AE9" w:rsidP="006B1AE9">
      <w:pPr>
        <w:pStyle w:val="SemEspaamento"/>
        <w:spacing w:line="276" w:lineRule="auto"/>
        <w:jc w:val="both"/>
        <w:rPr>
          <w:rFonts w:asciiTheme="majorHAnsi" w:hAnsiTheme="majorHAnsi" w:cs="Arial"/>
          <w:sz w:val="24"/>
          <w:szCs w:val="24"/>
        </w:rPr>
      </w:pPr>
    </w:p>
    <w:p w:rsidR="006B1AE9" w:rsidRPr="006B1AE9" w:rsidRDefault="006B1AE9" w:rsidP="006B1AE9">
      <w:pPr>
        <w:pStyle w:val="SemEspaamento"/>
        <w:numPr>
          <w:ilvl w:val="0"/>
          <w:numId w:val="27"/>
        </w:numPr>
        <w:spacing w:line="276" w:lineRule="auto"/>
        <w:ind w:left="426" w:hanging="426"/>
        <w:jc w:val="both"/>
        <w:rPr>
          <w:rFonts w:asciiTheme="majorHAnsi" w:hAnsiTheme="majorHAnsi" w:cs="Arial"/>
          <w:b/>
          <w:bCs/>
          <w:sz w:val="24"/>
          <w:szCs w:val="24"/>
        </w:rPr>
      </w:pPr>
      <w:r w:rsidRPr="006B1AE9">
        <w:rPr>
          <w:rFonts w:asciiTheme="majorHAnsi" w:hAnsiTheme="majorHAnsi" w:cs="Arial"/>
          <w:b/>
          <w:bCs/>
          <w:sz w:val="24"/>
          <w:szCs w:val="24"/>
        </w:rPr>
        <w:t xml:space="preserve">Responsável pela </w:t>
      </w:r>
      <w:r w:rsidRPr="006B1AE9">
        <w:rPr>
          <w:rFonts w:asciiTheme="majorHAnsi" w:hAnsiTheme="majorHAnsi" w:cs="Arial"/>
          <w:b/>
          <w:bCs/>
          <w:sz w:val="24"/>
          <w:szCs w:val="24"/>
          <w:u w:val="single"/>
        </w:rPr>
        <w:t>elaboração</w:t>
      </w:r>
      <w:r w:rsidRPr="006B1AE9">
        <w:rPr>
          <w:rFonts w:asciiTheme="majorHAnsi" w:hAnsiTheme="majorHAnsi" w:cs="Arial"/>
          <w:b/>
          <w:bCs/>
          <w:sz w:val="24"/>
          <w:szCs w:val="24"/>
        </w:rPr>
        <w:t xml:space="preserve"> do termo de referência ou projeto básico:</w:t>
      </w:r>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Nome do Servidor: </w:t>
      </w:r>
      <w:proofErr w:type="spellStart"/>
      <w:r w:rsidRPr="006B1AE9">
        <w:rPr>
          <w:rFonts w:asciiTheme="majorHAnsi" w:hAnsiTheme="majorHAnsi" w:cs="Arial"/>
          <w:b/>
          <w:bCs/>
          <w:sz w:val="24"/>
          <w:szCs w:val="24"/>
        </w:rPr>
        <w:t>Raony</w:t>
      </w:r>
      <w:proofErr w:type="spellEnd"/>
      <w:r w:rsidRPr="006B1AE9">
        <w:rPr>
          <w:rFonts w:asciiTheme="majorHAnsi" w:hAnsiTheme="majorHAnsi" w:cs="Arial"/>
          <w:b/>
          <w:bCs/>
          <w:sz w:val="24"/>
          <w:szCs w:val="24"/>
        </w:rPr>
        <w:t xml:space="preserve"> Carvalho </w:t>
      </w:r>
      <w:proofErr w:type="spellStart"/>
      <w:r w:rsidRPr="006B1AE9">
        <w:rPr>
          <w:rFonts w:asciiTheme="majorHAnsi" w:hAnsiTheme="majorHAnsi" w:cs="Arial"/>
          <w:b/>
          <w:bCs/>
          <w:sz w:val="24"/>
          <w:szCs w:val="24"/>
        </w:rPr>
        <w:t>Crisi</w:t>
      </w:r>
      <w:proofErr w:type="spellEnd"/>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Cargo: </w:t>
      </w:r>
      <w:r w:rsidRPr="006B1AE9">
        <w:rPr>
          <w:rFonts w:asciiTheme="majorHAnsi" w:eastAsia="Times New Roman" w:hAnsiTheme="majorHAnsi" w:cs="Arial"/>
          <w:b/>
          <w:sz w:val="24"/>
          <w:szCs w:val="24"/>
        </w:rPr>
        <w:t>Superintendente de Serviços Operacionais</w:t>
      </w:r>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Matrícula: </w:t>
      </w:r>
      <w:r w:rsidRPr="006B1AE9">
        <w:rPr>
          <w:rFonts w:asciiTheme="majorHAnsi" w:hAnsiTheme="majorHAnsi" w:cs="Arial"/>
          <w:b/>
          <w:bCs/>
          <w:sz w:val="24"/>
          <w:szCs w:val="24"/>
        </w:rPr>
        <w:t>302034</w:t>
      </w:r>
    </w:p>
    <w:p w:rsidR="0032751E" w:rsidRPr="006B1AE9" w:rsidRDefault="006B1AE9" w:rsidP="006B1AE9">
      <w:pPr>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6B1AE9" w:rsidRPr="006B1AE9" w:rsidRDefault="006B1AE9" w:rsidP="006B1AE9">
      <w:pPr>
        <w:rPr>
          <w:rFonts w:asciiTheme="majorHAnsi" w:hAnsiTheme="majorHAnsi" w:cs="Arial"/>
          <w:sz w:val="24"/>
          <w:szCs w:val="24"/>
        </w:rPr>
      </w:pPr>
    </w:p>
    <w:p w:rsidR="006B1AE9" w:rsidRPr="006B1AE9" w:rsidRDefault="006B1AE9" w:rsidP="006B1AE9">
      <w:pPr>
        <w:pStyle w:val="SemEspaamento"/>
        <w:numPr>
          <w:ilvl w:val="0"/>
          <w:numId w:val="27"/>
        </w:numPr>
        <w:spacing w:line="276" w:lineRule="auto"/>
        <w:ind w:left="426" w:hanging="426"/>
        <w:jc w:val="both"/>
        <w:rPr>
          <w:rFonts w:asciiTheme="majorHAnsi" w:hAnsiTheme="majorHAnsi" w:cs="Arial"/>
          <w:b/>
          <w:bCs/>
          <w:sz w:val="24"/>
          <w:szCs w:val="24"/>
        </w:rPr>
      </w:pPr>
      <w:r w:rsidRPr="006B1AE9">
        <w:rPr>
          <w:rFonts w:asciiTheme="majorHAnsi" w:hAnsiTheme="majorHAnsi" w:cs="Arial"/>
          <w:b/>
          <w:bCs/>
          <w:sz w:val="24"/>
          <w:szCs w:val="24"/>
        </w:rPr>
        <w:t xml:space="preserve">Responsável pela </w:t>
      </w:r>
      <w:r w:rsidRPr="006B1AE9">
        <w:rPr>
          <w:rFonts w:asciiTheme="majorHAnsi" w:hAnsiTheme="majorHAnsi" w:cs="Arial"/>
          <w:b/>
          <w:bCs/>
          <w:sz w:val="24"/>
          <w:szCs w:val="24"/>
          <w:u w:val="single"/>
        </w:rPr>
        <w:t>aprovação</w:t>
      </w:r>
      <w:r w:rsidRPr="006B1AE9">
        <w:rPr>
          <w:rFonts w:asciiTheme="majorHAnsi" w:hAnsiTheme="majorHAnsi" w:cs="Arial"/>
          <w:b/>
          <w:bCs/>
          <w:sz w:val="24"/>
          <w:szCs w:val="24"/>
        </w:rPr>
        <w:t xml:space="preserve"> do termo de referência ou projeto básico:</w:t>
      </w:r>
    </w:p>
    <w:p w:rsidR="006B1AE9" w:rsidRPr="006B1AE9" w:rsidRDefault="006B1AE9" w:rsidP="006B1AE9">
      <w:pPr>
        <w:spacing w:after="0" w:line="276" w:lineRule="auto"/>
        <w:jc w:val="both"/>
        <w:rPr>
          <w:rFonts w:asciiTheme="majorHAnsi" w:hAnsiTheme="majorHAnsi" w:cs="Arial"/>
          <w:sz w:val="24"/>
          <w:szCs w:val="24"/>
        </w:rPr>
      </w:pPr>
      <w:r w:rsidRPr="006B1AE9">
        <w:rPr>
          <w:rFonts w:asciiTheme="majorHAnsi" w:hAnsiTheme="majorHAnsi" w:cs="Arial"/>
          <w:sz w:val="24"/>
          <w:szCs w:val="24"/>
        </w:rPr>
        <w:t xml:space="preserve">Nome do Servidor: </w:t>
      </w:r>
      <w:r w:rsidRPr="006B1AE9">
        <w:rPr>
          <w:rFonts w:asciiTheme="majorHAnsi" w:hAnsiTheme="majorHAnsi" w:cs="Arial"/>
          <w:b/>
          <w:bCs/>
          <w:sz w:val="24"/>
          <w:szCs w:val="24"/>
        </w:rPr>
        <w:t>Helio Alves Machado Neto</w:t>
      </w:r>
    </w:p>
    <w:p w:rsidR="006B1AE9" w:rsidRPr="006B1AE9" w:rsidRDefault="006B1AE9" w:rsidP="006B1AE9">
      <w:pPr>
        <w:spacing w:after="0" w:line="276" w:lineRule="auto"/>
        <w:jc w:val="both"/>
        <w:rPr>
          <w:rFonts w:asciiTheme="majorHAnsi" w:hAnsiTheme="majorHAnsi" w:cs="Arial"/>
          <w:spacing w:val="1"/>
          <w:sz w:val="24"/>
          <w:szCs w:val="24"/>
        </w:rPr>
      </w:pPr>
      <w:r w:rsidRPr="006B1AE9">
        <w:rPr>
          <w:rFonts w:asciiTheme="majorHAnsi" w:hAnsiTheme="majorHAnsi" w:cs="Arial"/>
          <w:sz w:val="24"/>
          <w:szCs w:val="24"/>
        </w:rPr>
        <w:t xml:space="preserve">Cargo: </w:t>
      </w:r>
      <w:r w:rsidRPr="006B1AE9">
        <w:rPr>
          <w:rFonts w:asciiTheme="majorHAnsi" w:hAnsiTheme="majorHAnsi" w:cs="Arial"/>
          <w:b/>
          <w:bCs/>
          <w:sz w:val="24"/>
          <w:szCs w:val="24"/>
        </w:rPr>
        <w:t>Diretor-Geral</w:t>
      </w:r>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Matrícula: </w:t>
      </w:r>
      <w:r w:rsidRPr="006B1AE9">
        <w:rPr>
          <w:rFonts w:asciiTheme="majorHAnsi" w:hAnsiTheme="majorHAnsi" w:cs="Arial"/>
          <w:b/>
          <w:bCs/>
          <w:spacing w:val="-2"/>
          <w:sz w:val="24"/>
          <w:szCs w:val="24"/>
        </w:rPr>
        <w:t>302045</w:t>
      </w:r>
    </w:p>
    <w:p w:rsidR="0032751E" w:rsidRPr="006B1AE9" w:rsidRDefault="006B1AE9" w:rsidP="006B1AE9">
      <w:pPr>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6B1AE9" w:rsidRPr="006B1AE9" w:rsidRDefault="006B1AE9" w:rsidP="006B1AE9">
      <w:pPr>
        <w:pStyle w:val="SemEspaamento"/>
        <w:numPr>
          <w:ilvl w:val="0"/>
          <w:numId w:val="27"/>
        </w:numPr>
        <w:spacing w:line="276" w:lineRule="auto"/>
        <w:ind w:left="426" w:hanging="426"/>
        <w:jc w:val="both"/>
        <w:rPr>
          <w:rFonts w:asciiTheme="majorHAnsi" w:hAnsiTheme="majorHAnsi" w:cs="Arial"/>
          <w:b/>
          <w:bCs/>
          <w:sz w:val="24"/>
          <w:szCs w:val="24"/>
        </w:rPr>
      </w:pPr>
      <w:r w:rsidRPr="006B1AE9">
        <w:rPr>
          <w:rFonts w:asciiTheme="majorHAnsi" w:hAnsiTheme="majorHAnsi" w:cs="Arial"/>
          <w:b/>
          <w:bCs/>
          <w:sz w:val="24"/>
          <w:szCs w:val="24"/>
        </w:rPr>
        <w:lastRenderedPageBreak/>
        <w:t xml:space="preserve">Responsável pela </w:t>
      </w:r>
      <w:r w:rsidRPr="006B1AE9">
        <w:rPr>
          <w:rFonts w:asciiTheme="majorHAnsi" w:hAnsiTheme="majorHAnsi" w:cs="Arial"/>
          <w:b/>
          <w:bCs/>
          <w:sz w:val="24"/>
          <w:szCs w:val="24"/>
          <w:u w:val="single"/>
        </w:rPr>
        <w:t>elaboração</w:t>
      </w:r>
      <w:r w:rsidRPr="006B1AE9">
        <w:rPr>
          <w:rFonts w:asciiTheme="majorHAnsi" w:hAnsiTheme="majorHAnsi" w:cs="Arial"/>
          <w:b/>
          <w:bCs/>
          <w:sz w:val="24"/>
          <w:szCs w:val="24"/>
        </w:rPr>
        <w:t xml:space="preserve"> de pesquisa de mercado:</w:t>
      </w:r>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 Nome do Servidor: </w:t>
      </w:r>
      <w:proofErr w:type="spellStart"/>
      <w:r w:rsidRPr="006B1AE9">
        <w:rPr>
          <w:rFonts w:asciiTheme="majorHAnsi" w:hAnsiTheme="majorHAnsi" w:cs="Arial"/>
          <w:b/>
          <w:bCs/>
          <w:sz w:val="24"/>
          <w:szCs w:val="24"/>
        </w:rPr>
        <w:t>Raony</w:t>
      </w:r>
      <w:proofErr w:type="spellEnd"/>
      <w:r w:rsidRPr="006B1AE9">
        <w:rPr>
          <w:rFonts w:asciiTheme="majorHAnsi" w:hAnsiTheme="majorHAnsi" w:cs="Arial"/>
          <w:b/>
          <w:bCs/>
          <w:sz w:val="24"/>
          <w:szCs w:val="24"/>
        </w:rPr>
        <w:t xml:space="preserve"> Carvalho </w:t>
      </w:r>
      <w:proofErr w:type="spellStart"/>
      <w:r w:rsidRPr="006B1AE9">
        <w:rPr>
          <w:rFonts w:asciiTheme="majorHAnsi" w:hAnsiTheme="majorHAnsi" w:cs="Arial"/>
          <w:b/>
          <w:bCs/>
          <w:sz w:val="24"/>
          <w:szCs w:val="24"/>
        </w:rPr>
        <w:t>Crisi</w:t>
      </w:r>
      <w:proofErr w:type="spellEnd"/>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Cargo: </w:t>
      </w:r>
      <w:r w:rsidRPr="006B1AE9">
        <w:rPr>
          <w:rFonts w:asciiTheme="majorHAnsi" w:eastAsia="Times New Roman" w:hAnsiTheme="majorHAnsi" w:cs="Arial"/>
          <w:b/>
          <w:sz w:val="24"/>
          <w:szCs w:val="24"/>
        </w:rPr>
        <w:t>Superintendente de Serviços Operacionais</w:t>
      </w:r>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Matrícula: </w:t>
      </w:r>
      <w:r w:rsidRPr="006B1AE9">
        <w:rPr>
          <w:rFonts w:asciiTheme="majorHAnsi" w:hAnsiTheme="majorHAnsi" w:cs="Arial"/>
          <w:b/>
          <w:bCs/>
          <w:sz w:val="24"/>
          <w:szCs w:val="24"/>
        </w:rPr>
        <w:t>302045</w:t>
      </w:r>
    </w:p>
    <w:p w:rsidR="0032751E" w:rsidRPr="006B1AE9" w:rsidRDefault="006B1AE9" w:rsidP="006B1AE9">
      <w:pPr>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6B1AE9" w:rsidRPr="006B1AE9" w:rsidRDefault="006B1AE9" w:rsidP="006B1AE9">
      <w:pPr>
        <w:rPr>
          <w:rFonts w:asciiTheme="majorHAnsi" w:hAnsiTheme="majorHAnsi" w:cs="Arial"/>
          <w:sz w:val="24"/>
          <w:szCs w:val="24"/>
        </w:rPr>
      </w:pPr>
    </w:p>
    <w:p w:rsidR="006B1AE9" w:rsidRPr="006B1AE9" w:rsidRDefault="006B1AE9" w:rsidP="006B1AE9">
      <w:pPr>
        <w:pStyle w:val="Ttulo2"/>
        <w:numPr>
          <w:ilvl w:val="0"/>
          <w:numId w:val="27"/>
        </w:numPr>
        <w:tabs>
          <w:tab w:val="left" w:pos="422"/>
        </w:tabs>
        <w:spacing w:before="0" w:line="276" w:lineRule="auto"/>
        <w:ind w:left="426" w:hanging="426"/>
        <w:jc w:val="both"/>
        <w:rPr>
          <w:rFonts w:cs="Arial"/>
          <w:b/>
          <w:bCs/>
          <w:color w:val="auto"/>
          <w:sz w:val="24"/>
          <w:szCs w:val="24"/>
        </w:rPr>
      </w:pPr>
      <w:r w:rsidRPr="006B1AE9">
        <w:rPr>
          <w:rFonts w:cs="Arial"/>
          <w:b/>
          <w:bCs/>
          <w:color w:val="auto"/>
          <w:sz w:val="24"/>
          <w:szCs w:val="24"/>
        </w:rPr>
        <w:t xml:space="preserve">Responsável pela </w:t>
      </w:r>
      <w:r w:rsidRPr="006B1AE9">
        <w:rPr>
          <w:rFonts w:cs="Arial"/>
          <w:b/>
          <w:bCs/>
          <w:color w:val="auto"/>
          <w:sz w:val="24"/>
          <w:szCs w:val="24"/>
          <w:u w:val="single"/>
        </w:rPr>
        <w:t>aprovação</w:t>
      </w:r>
      <w:r w:rsidRPr="006B1AE9">
        <w:rPr>
          <w:rFonts w:cs="Arial"/>
          <w:b/>
          <w:bCs/>
          <w:color w:val="auto"/>
          <w:sz w:val="24"/>
          <w:szCs w:val="24"/>
        </w:rPr>
        <w:t xml:space="preserve"> de pesquisa de mercado:</w:t>
      </w:r>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Nome do Servidor: </w:t>
      </w:r>
      <w:r w:rsidRPr="006B1AE9">
        <w:rPr>
          <w:rFonts w:asciiTheme="majorHAnsi" w:hAnsiTheme="majorHAnsi" w:cs="Arial"/>
          <w:b/>
          <w:bCs/>
          <w:sz w:val="24"/>
          <w:szCs w:val="24"/>
        </w:rPr>
        <w:t xml:space="preserve">Gabriel de Faria Firme </w:t>
      </w:r>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 xml:space="preserve">Cargo: </w:t>
      </w:r>
      <w:r w:rsidRPr="006B1AE9">
        <w:rPr>
          <w:rFonts w:asciiTheme="majorHAnsi" w:hAnsiTheme="majorHAnsi" w:cs="Arial"/>
          <w:b/>
          <w:bCs/>
          <w:sz w:val="24"/>
          <w:szCs w:val="24"/>
        </w:rPr>
        <w:t>Gerente de Almoxarifado e Patrimônio</w:t>
      </w:r>
    </w:p>
    <w:p w:rsidR="006B1AE9" w:rsidRPr="006B1AE9" w:rsidRDefault="006B1AE9" w:rsidP="006B1AE9">
      <w:pPr>
        <w:pStyle w:val="SemEspaamento"/>
        <w:spacing w:line="276" w:lineRule="auto"/>
        <w:jc w:val="both"/>
        <w:rPr>
          <w:rFonts w:asciiTheme="majorHAnsi" w:hAnsiTheme="majorHAnsi" w:cs="Arial"/>
          <w:b/>
          <w:bCs/>
          <w:sz w:val="24"/>
          <w:szCs w:val="24"/>
        </w:rPr>
      </w:pPr>
      <w:r w:rsidRPr="006B1AE9">
        <w:rPr>
          <w:rFonts w:asciiTheme="majorHAnsi" w:hAnsiTheme="majorHAnsi" w:cs="Arial"/>
          <w:sz w:val="24"/>
          <w:szCs w:val="24"/>
        </w:rPr>
        <w:t xml:space="preserve">Matrícula: </w:t>
      </w:r>
      <w:r w:rsidRPr="006B1AE9">
        <w:rPr>
          <w:rFonts w:asciiTheme="majorHAnsi" w:hAnsiTheme="majorHAnsi" w:cs="Arial"/>
          <w:b/>
          <w:bCs/>
          <w:sz w:val="24"/>
          <w:szCs w:val="24"/>
        </w:rPr>
        <w:t>302042</w:t>
      </w:r>
    </w:p>
    <w:p w:rsidR="0032751E" w:rsidRPr="006B1AE9" w:rsidRDefault="006B1AE9" w:rsidP="006B1AE9">
      <w:pPr>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6B1AE9" w:rsidRPr="006B1AE9" w:rsidRDefault="006B1AE9" w:rsidP="006B1AE9">
      <w:pPr>
        <w:rPr>
          <w:rFonts w:asciiTheme="majorHAnsi" w:hAnsiTheme="majorHAnsi" w:cs="Arial"/>
          <w:sz w:val="24"/>
          <w:szCs w:val="24"/>
        </w:rPr>
      </w:pPr>
    </w:p>
    <w:p w:rsidR="0032751E" w:rsidRPr="006B1AE9" w:rsidRDefault="0032751E" w:rsidP="0032751E">
      <w:pPr>
        <w:pStyle w:val="Ttulo2"/>
        <w:numPr>
          <w:ilvl w:val="0"/>
          <w:numId w:val="27"/>
        </w:numPr>
        <w:tabs>
          <w:tab w:val="left" w:pos="422"/>
        </w:tabs>
        <w:spacing w:before="0" w:line="276" w:lineRule="auto"/>
        <w:ind w:left="426" w:hanging="426"/>
        <w:jc w:val="both"/>
        <w:rPr>
          <w:rFonts w:cs="Arial"/>
          <w:b/>
          <w:bCs/>
          <w:color w:val="auto"/>
          <w:sz w:val="24"/>
          <w:szCs w:val="24"/>
        </w:rPr>
      </w:pPr>
      <w:r w:rsidRPr="006B1AE9">
        <w:rPr>
          <w:rFonts w:cs="Arial"/>
          <w:b/>
          <w:bCs/>
          <w:color w:val="auto"/>
          <w:sz w:val="24"/>
          <w:szCs w:val="24"/>
        </w:rPr>
        <w:t xml:space="preserve">Responsável pela </w:t>
      </w:r>
      <w:r w:rsidRPr="006B1AE9">
        <w:rPr>
          <w:rFonts w:cs="Arial"/>
          <w:b/>
          <w:bCs/>
          <w:color w:val="auto"/>
          <w:sz w:val="24"/>
          <w:szCs w:val="24"/>
          <w:u w:val="single"/>
        </w:rPr>
        <w:t>Anotação de Responsabilidade Técnica</w:t>
      </w:r>
      <w:r w:rsidRPr="006B1AE9">
        <w:rPr>
          <w:rFonts w:cs="Arial"/>
          <w:b/>
          <w:bCs/>
          <w:color w:val="auto"/>
          <w:sz w:val="24"/>
          <w:szCs w:val="24"/>
        </w:rPr>
        <w:t xml:space="preserve"> e o número do documento:</w:t>
      </w:r>
    </w:p>
    <w:p w:rsidR="0032751E" w:rsidRPr="006B1AE9" w:rsidRDefault="0032751E" w:rsidP="0032751E">
      <w:pPr>
        <w:pStyle w:val="Corpodetexto"/>
        <w:spacing w:after="0" w:line="276" w:lineRule="auto"/>
        <w:ind w:firstLine="708"/>
        <w:jc w:val="both"/>
        <w:rPr>
          <w:rFonts w:asciiTheme="majorHAnsi" w:hAnsiTheme="majorHAnsi" w:cs="Arial"/>
          <w:sz w:val="24"/>
          <w:szCs w:val="24"/>
        </w:rPr>
      </w:pPr>
      <w:r w:rsidRPr="006B1AE9">
        <w:rPr>
          <w:rFonts w:asciiTheme="majorHAnsi" w:hAnsiTheme="majorHAnsi" w:cs="Arial"/>
          <w:sz w:val="24"/>
          <w:szCs w:val="24"/>
        </w:rPr>
        <w:t>Não se aplica.</w:t>
      </w:r>
    </w:p>
    <w:p w:rsidR="006B1AE9" w:rsidRPr="006B1AE9" w:rsidRDefault="006B1AE9" w:rsidP="0032751E">
      <w:pPr>
        <w:pStyle w:val="Corpodetexto"/>
        <w:spacing w:after="0" w:line="276" w:lineRule="auto"/>
        <w:ind w:firstLine="708"/>
        <w:jc w:val="both"/>
        <w:rPr>
          <w:rFonts w:asciiTheme="majorHAnsi" w:hAnsiTheme="majorHAnsi" w:cs="Arial"/>
          <w:sz w:val="24"/>
          <w:szCs w:val="24"/>
        </w:rPr>
      </w:pPr>
    </w:p>
    <w:p w:rsidR="0032751E" w:rsidRPr="006B1AE9" w:rsidRDefault="0032751E" w:rsidP="0032751E">
      <w:pPr>
        <w:pStyle w:val="Ttulo2"/>
        <w:numPr>
          <w:ilvl w:val="0"/>
          <w:numId w:val="27"/>
        </w:numPr>
        <w:tabs>
          <w:tab w:val="left" w:pos="422"/>
        </w:tabs>
        <w:spacing w:before="0" w:line="276" w:lineRule="auto"/>
        <w:ind w:left="426" w:hanging="426"/>
        <w:jc w:val="both"/>
        <w:rPr>
          <w:rFonts w:cs="Arial"/>
          <w:b/>
          <w:bCs/>
          <w:color w:val="auto"/>
          <w:sz w:val="24"/>
          <w:szCs w:val="24"/>
        </w:rPr>
      </w:pPr>
      <w:r w:rsidRPr="006B1AE9">
        <w:rPr>
          <w:rFonts w:cs="Arial"/>
          <w:b/>
          <w:bCs/>
          <w:color w:val="auto"/>
          <w:sz w:val="24"/>
          <w:szCs w:val="24"/>
        </w:rPr>
        <w:t xml:space="preserve">Responsável pela </w:t>
      </w:r>
      <w:r w:rsidRPr="006B1AE9">
        <w:rPr>
          <w:rFonts w:cs="Arial"/>
          <w:b/>
          <w:bCs/>
          <w:color w:val="auto"/>
          <w:sz w:val="24"/>
          <w:szCs w:val="24"/>
          <w:u w:val="single"/>
        </w:rPr>
        <w:t>justificativa</w:t>
      </w:r>
      <w:r w:rsidRPr="006B1AE9">
        <w:rPr>
          <w:rFonts w:cs="Arial"/>
          <w:b/>
          <w:bCs/>
          <w:color w:val="auto"/>
          <w:sz w:val="24"/>
          <w:szCs w:val="24"/>
        </w:rPr>
        <w:t xml:space="preserve"> da razão da escolha do fornecedor ou executante:</w:t>
      </w:r>
    </w:p>
    <w:p w:rsidR="0032751E" w:rsidRPr="006B1AE9" w:rsidRDefault="0032751E" w:rsidP="0032751E">
      <w:pPr>
        <w:pStyle w:val="Ttulo2"/>
        <w:tabs>
          <w:tab w:val="left" w:pos="422"/>
        </w:tabs>
        <w:spacing w:before="0" w:line="276" w:lineRule="auto"/>
        <w:jc w:val="both"/>
        <w:rPr>
          <w:rFonts w:cs="Arial"/>
          <w:color w:val="auto"/>
          <w:sz w:val="24"/>
          <w:szCs w:val="24"/>
        </w:rPr>
      </w:pPr>
      <w:r w:rsidRPr="006B1AE9">
        <w:rPr>
          <w:rFonts w:cs="Arial"/>
          <w:b/>
          <w:bCs/>
          <w:color w:val="auto"/>
          <w:sz w:val="24"/>
          <w:szCs w:val="24"/>
        </w:rPr>
        <w:tab/>
      </w:r>
      <w:r w:rsidRPr="006B1AE9">
        <w:rPr>
          <w:rFonts w:cs="Arial"/>
          <w:b/>
          <w:bCs/>
          <w:color w:val="auto"/>
          <w:sz w:val="24"/>
          <w:szCs w:val="24"/>
        </w:rPr>
        <w:tab/>
      </w:r>
      <w:r w:rsidRPr="006B1AE9">
        <w:rPr>
          <w:rFonts w:cs="Arial"/>
          <w:color w:val="auto"/>
          <w:sz w:val="24"/>
          <w:szCs w:val="24"/>
        </w:rPr>
        <w:t>Não se aplica.</w:t>
      </w:r>
    </w:p>
    <w:p w:rsidR="006B1AE9" w:rsidRPr="006B1AE9" w:rsidRDefault="006B1AE9" w:rsidP="006B1AE9">
      <w:pPr>
        <w:rPr>
          <w:rFonts w:asciiTheme="majorHAnsi" w:hAnsiTheme="majorHAnsi"/>
          <w:sz w:val="24"/>
          <w:szCs w:val="24"/>
          <w:lang w:eastAsia="pt-BR"/>
        </w:rPr>
      </w:pPr>
    </w:p>
    <w:p w:rsidR="006B1AE9" w:rsidRPr="006B1AE9" w:rsidRDefault="006B1AE9" w:rsidP="006B1AE9">
      <w:pPr>
        <w:pStyle w:val="Ttulo2"/>
        <w:numPr>
          <w:ilvl w:val="0"/>
          <w:numId w:val="27"/>
        </w:numPr>
        <w:tabs>
          <w:tab w:val="left" w:pos="0"/>
        </w:tabs>
        <w:spacing w:before="0" w:line="276" w:lineRule="auto"/>
        <w:ind w:left="426" w:hanging="426"/>
        <w:jc w:val="both"/>
        <w:rPr>
          <w:rFonts w:cs="Arial"/>
          <w:b/>
          <w:bCs/>
          <w:color w:val="auto"/>
          <w:sz w:val="24"/>
          <w:szCs w:val="24"/>
        </w:rPr>
      </w:pPr>
      <w:r w:rsidRPr="006B1AE9">
        <w:rPr>
          <w:rFonts w:cs="Arial"/>
          <w:b/>
          <w:bCs/>
          <w:color w:val="auto"/>
          <w:sz w:val="24"/>
          <w:szCs w:val="24"/>
        </w:rPr>
        <w:t xml:space="preserve">Responsável pela </w:t>
      </w:r>
      <w:r w:rsidRPr="006B1AE9">
        <w:rPr>
          <w:rFonts w:cs="Arial"/>
          <w:b/>
          <w:bCs/>
          <w:color w:val="auto"/>
          <w:sz w:val="24"/>
          <w:szCs w:val="24"/>
          <w:u w:val="single"/>
        </w:rPr>
        <w:t>ratificação</w:t>
      </w:r>
      <w:r w:rsidRPr="006B1AE9">
        <w:rPr>
          <w:rFonts w:cs="Arial"/>
          <w:b/>
          <w:bCs/>
          <w:color w:val="auto"/>
          <w:sz w:val="24"/>
          <w:szCs w:val="24"/>
        </w:rPr>
        <w:t xml:space="preserve"> da contratação direta:</w:t>
      </w:r>
    </w:p>
    <w:p w:rsidR="006B1AE9" w:rsidRPr="006B1AE9" w:rsidRDefault="006B1AE9" w:rsidP="006B1AE9">
      <w:pPr>
        <w:spacing w:after="0" w:line="276" w:lineRule="auto"/>
        <w:jc w:val="both"/>
        <w:rPr>
          <w:rFonts w:asciiTheme="majorHAnsi" w:hAnsiTheme="majorHAnsi" w:cs="Arial"/>
          <w:sz w:val="24"/>
          <w:szCs w:val="24"/>
        </w:rPr>
      </w:pPr>
      <w:r w:rsidRPr="006B1AE9">
        <w:rPr>
          <w:rFonts w:asciiTheme="majorHAnsi" w:hAnsiTheme="majorHAnsi" w:cs="Arial"/>
          <w:sz w:val="24"/>
          <w:szCs w:val="24"/>
        </w:rPr>
        <w:t xml:space="preserve">Nome do Servidor: </w:t>
      </w:r>
      <w:r w:rsidRPr="006B1AE9">
        <w:rPr>
          <w:rFonts w:asciiTheme="majorHAnsi" w:hAnsiTheme="majorHAnsi" w:cs="Arial"/>
          <w:b/>
          <w:bCs/>
          <w:sz w:val="24"/>
          <w:szCs w:val="24"/>
        </w:rPr>
        <w:t>Helio Alves Machado Neto</w:t>
      </w:r>
    </w:p>
    <w:p w:rsidR="006B1AE9" w:rsidRPr="006B1AE9" w:rsidRDefault="006B1AE9" w:rsidP="006B1AE9">
      <w:pPr>
        <w:spacing w:after="0" w:line="276" w:lineRule="auto"/>
        <w:jc w:val="both"/>
        <w:rPr>
          <w:rFonts w:asciiTheme="majorHAnsi" w:hAnsiTheme="majorHAnsi" w:cs="Arial"/>
          <w:spacing w:val="1"/>
          <w:sz w:val="24"/>
          <w:szCs w:val="24"/>
        </w:rPr>
      </w:pPr>
      <w:r w:rsidRPr="006B1AE9">
        <w:rPr>
          <w:rFonts w:asciiTheme="majorHAnsi" w:hAnsiTheme="majorHAnsi" w:cs="Arial"/>
          <w:sz w:val="24"/>
          <w:szCs w:val="24"/>
        </w:rPr>
        <w:t xml:space="preserve">Cargo: </w:t>
      </w:r>
      <w:r w:rsidRPr="006B1AE9">
        <w:rPr>
          <w:rFonts w:asciiTheme="majorHAnsi" w:hAnsiTheme="majorHAnsi" w:cs="Arial"/>
          <w:b/>
          <w:bCs/>
          <w:sz w:val="24"/>
          <w:szCs w:val="24"/>
        </w:rPr>
        <w:t>Diretor-Geral</w:t>
      </w:r>
    </w:p>
    <w:p w:rsidR="006B1AE9" w:rsidRPr="006B1AE9" w:rsidRDefault="006B1AE9" w:rsidP="006B1AE9">
      <w:pPr>
        <w:pStyle w:val="SemEspaamento"/>
        <w:spacing w:line="276" w:lineRule="auto"/>
        <w:jc w:val="both"/>
        <w:rPr>
          <w:rFonts w:asciiTheme="majorHAnsi" w:hAnsiTheme="majorHAnsi" w:cs="Arial"/>
          <w:b/>
          <w:bCs/>
          <w:spacing w:val="-2"/>
          <w:sz w:val="24"/>
          <w:szCs w:val="24"/>
        </w:rPr>
      </w:pPr>
      <w:r w:rsidRPr="006B1AE9">
        <w:rPr>
          <w:rFonts w:asciiTheme="majorHAnsi" w:hAnsiTheme="majorHAnsi" w:cs="Arial"/>
          <w:sz w:val="24"/>
          <w:szCs w:val="24"/>
        </w:rPr>
        <w:t>Matrícula:</w:t>
      </w:r>
      <w:r w:rsidRPr="006B1AE9">
        <w:rPr>
          <w:rFonts w:asciiTheme="majorHAnsi" w:hAnsiTheme="majorHAnsi" w:cs="Arial"/>
          <w:spacing w:val="-2"/>
          <w:sz w:val="24"/>
          <w:szCs w:val="24"/>
        </w:rPr>
        <w:t xml:space="preserve"> </w:t>
      </w:r>
      <w:r w:rsidRPr="006B1AE9">
        <w:rPr>
          <w:rFonts w:asciiTheme="majorHAnsi" w:hAnsiTheme="majorHAnsi" w:cs="Arial"/>
          <w:b/>
          <w:bCs/>
          <w:spacing w:val="-2"/>
          <w:sz w:val="24"/>
          <w:szCs w:val="24"/>
        </w:rPr>
        <w:t>302045</w:t>
      </w:r>
    </w:p>
    <w:p w:rsidR="0032751E" w:rsidRPr="006B1AE9" w:rsidRDefault="006B1AE9" w:rsidP="006B1AE9">
      <w:pPr>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6B1AE9" w:rsidRPr="006B1AE9" w:rsidRDefault="006B1AE9" w:rsidP="006B1AE9">
      <w:pPr>
        <w:rPr>
          <w:rFonts w:asciiTheme="majorHAnsi" w:hAnsiTheme="majorHAnsi" w:cs="Arial"/>
          <w:sz w:val="24"/>
          <w:szCs w:val="24"/>
        </w:rPr>
      </w:pPr>
    </w:p>
    <w:p w:rsidR="0032751E" w:rsidRPr="006B1AE9" w:rsidRDefault="0032751E" w:rsidP="0032751E">
      <w:pPr>
        <w:pStyle w:val="Ttulo2"/>
        <w:numPr>
          <w:ilvl w:val="0"/>
          <w:numId w:val="27"/>
        </w:numPr>
        <w:tabs>
          <w:tab w:val="left" w:pos="0"/>
        </w:tabs>
        <w:spacing w:before="0" w:line="276" w:lineRule="auto"/>
        <w:ind w:left="426" w:hanging="426"/>
        <w:jc w:val="both"/>
        <w:rPr>
          <w:rFonts w:cs="Arial"/>
          <w:b/>
          <w:bCs/>
          <w:color w:val="auto"/>
          <w:sz w:val="24"/>
          <w:szCs w:val="24"/>
        </w:rPr>
      </w:pPr>
      <w:r w:rsidRPr="006B1AE9">
        <w:rPr>
          <w:rFonts w:cs="Arial"/>
          <w:b/>
          <w:bCs/>
          <w:color w:val="auto"/>
          <w:sz w:val="24"/>
          <w:szCs w:val="24"/>
        </w:rPr>
        <w:t xml:space="preserve">Responsável pela </w:t>
      </w:r>
      <w:r w:rsidRPr="006B1AE9">
        <w:rPr>
          <w:rFonts w:cs="Arial"/>
          <w:b/>
          <w:bCs/>
          <w:color w:val="auto"/>
          <w:sz w:val="24"/>
          <w:szCs w:val="24"/>
          <w:u w:val="single"/>
        </w:rPr>
        <w:t>autorização</w:t>
      </w:r>
      <w:r w:rsidRPr="006B1AE9">
        <w:rPr>
          <w:rFonts w:cs="Arial"/>
          <w:b/>
          <w:bCs/>
          <w:color w:val="auto"/>
          <w:sz w:val="24"/>
          <w:szCs w:val="24"/>
        </w:rPr>
        <w:t xml:space="preserve"> de abertura do processo licitatório:</w:t>
      </w:r>
    </w:p>
    <w:p w:rsidR="0032751E" w:rsidRPr="006B1AE9" w:rsidRDefault="0032751E" w:rsidP="0032751E">
      <w:pPr>
        <w:pStyle w:val="Corpodetexto"/>
        <w:tabs>
          <w:tab w:val="left" w:pos="0"/>
        </w:tabs>
        <w:spacing w:after="0" w:line="276" w:lineRule="auto"/>
        <w:jc w:val="both"/>
        <w:rPr>
          <w:rFonts w:asciiTheme="majorHAnsi" w:hAnsiTheme="majorHAnsi" w:cs="Arial"/>
          <w:sz w:val="24"/>
          <w:szCs w:val="24"/>
        </w:rPr>
      </w:pPr>
      <w:r w:rsidRPr="006B1AE9">
        <w:rPr>
          <w:rFonts w:asciiTheme="majorHAnsi" w:hAnsiTheme="majorHAnsi" w:cs="Arial"/>
          <w:sz w:val="24"/>
          <w:szCs w:val="24"/>
        </w:rPr>
        <w:tab/>
        <w:t>Não se aplica</w:t>
      </w:r>
    </w:p>
    <w:p w:rsidR="0032751E" w:rsidRPr="006B1AE9" w:rsidRDefault="0032751E" w:rsidP="0032751E">
      <w:pPr>
        <w:pStyle w:val="Corpodetexto"/>
        <w:tabs>
          <w:tab w:val="left" w:pos="0"/>
        </w:tabs>
        <w:spacing w:after="0" w:line="276" w:lineRule="auto"/>
        <w:jc w:val="both"/>
        <w:rPr>
          <w:rFonts w:asciiTheme="majorHAnsi" w:hAnsiTheme="majorHAnsi" w:cs="Arial"/>
          <w:sz w:val="24"/>
          <w:szCs w:val="24"/>
        </w:rPr>
      </w:pPr>
    </w:p>
    <w:p w:rsidR="0032751E" w:rsidRPr="006B1AE9" w:rsidRDefault="0032751E" w:rsidP="0032751E">
      <w:pPr>
        <w:pStyle w:val="Ttulo2"/>
        <w:numPr>
          <w:ilvl w:val="0"/>
          <w:numId w:val="27"/>
        </w:numPr>
        <w:tabs>
          <w:tab w:val="left" w:pos="0"/>
        </w:tabs>
        <w:spacing w:before="0" w:line="276" w:lineRule="auto"/>
        <w:ind w:left="426" w:hanging="426"/>
        <w:jc w:val="both"/>
        <w:rPr>
          <w:rFonts w:cs="Arial"/>
          <w:b/>
          <w:bCs/>
          <w:color w:val="auto"/>
          <w:sz w:val="24"/>
          <w:szCs w:val="24"/>
        </w:rPr>
      </w:pPr>
      <w:r w:rsidRPr="006B1AE9">
        <w:rPr>
          <w:rFonts w:cs="Arial"/>
          <w:b/>
          <w:bCs/>
          <w:color w:val="auto"/>
          <w:sz w:val="24"/>
          <w:szCs w:val="24"/>
        </w:rPr>
        <w:t>Responsável</w:t>
      </w:r>
      <w:r w:rsidRPr="006B1AE9">
        <w:rPr>
          <w:rFonts w:cs="Arial"/>
          <w:b/>
          <w:bCs/>
          <w:color w:val="auto"/>
          <w:spacing w:val="-2"/>
          <w:sz w:val="24"/>
          <w:szCs w:val="24"/>
        </w:rPr>
        <w:t xml:space="preserve"> Pelo T</w:t>
      </w:r>
      <w:r w:rsidRPr="006B1AE9">
        <w:rPr>
          <w:rFonts w:cs="Arial"/>
          <w:b/>
          <w:bCs/>
          <w:color w:val="auto"/>
          <w:sz w:val="24"/>
          <w:szCs w:val="24"/>
        </w:rPr>
        <w:t xml:space="preserve">ermo De </w:t>
      </w:r>
      <w:r w:rsidRPr="006B1AE9">
        <w:rPr>
          <w:rFonts w:cs="Arial"/>
          <w:b/>
          <w:bCs/>
          <w:color w:val="auto"/>
          <w:sz w:val="24"/>
          <w:szCs w:val="24"/>
          <w:u w:val="single"/>
        </w:rPr>
        <w:t>Ratificação</w:t>
      </w:r>
      <w:r w:rsidRPr="006B1AE9">
        <w:rPr>
          <w:rFonts w:cs="Arial"/>
          <w:b/>
          <w:bCs/>
          <w:color w:val="auto"/>
          <w:sz w:val="24"/>
          <w:szCs w:val="24"/>
        </w:rPr>
        <w:t xml:space="preserve"> Da Dispensa/Inexigibilidade:</w:t>
      </w:r>
    </w:p>
    <w:p w:rsidR="0032751E" w:rsidRPr="006B1AE9" w:rsidRDefault="0032751E" w:rsidP="0032751E">
      <w:pPr>
        <w:pStyle w:val="SemEspaamento"/>
        <w:spacing w:line="276" w:lineRule="auto"/>
        <w:ind w:left="426" w:firstLine="282"/>
        <w:jc w:val="both"/>
        <w:rPr>
          <w:rFonts w:asciiTheme="majorHAnsi" w:hAnsiTheme="majorHAnsi" w:cs="Arial"/>
          <w:sz w:val="24"/>
          <w:szCs w:val="24"/>
        </w:rPr>
      </w:pPr>
      <w:r w:rsidRPr="006B1AE9">
        <w:rPr>
          <w:rFonts w:asciiTheme="majorHAnsi" w:hAnsiTheme="majorHAnsi" w:cs="Arial"/>
          <w:sz w:val="24"/>
          <w:szCs w:val="24"/>
        </w:rPr>
        <w:t>Não se aplica.</w:t>
      </w:r>
    </w:p>
    <w:p w:rsidR="0032751E" w:rsidRPr="006B1AE9" w:rsidRDefault="0032751E" w:rsidP="0032751E">
      <w:pPr>
        <w:pStyle w:val="SemEspaamento"/>
        <w:spacing w:line="276" w:lineRule="auto"/>
        <w:rPr>
          <w:rFonts w:asciiTheme="majorHAnsi" w:hAnsiTheme="majorHAnsi" w:cs="Arial"/>
          <w:b/>
          <w:bCs/>
          <w:sz w:val="24"/>
          <w:szCs w:val="24"/>
        </w:rPr>
      </w:pPr>
    </w:p>
    <w:p w:rsidR="006B1AE9" w:rsidRPr="006B1AE9" w:rsidRDefault="006B1AE9" w:rsidP="006B1AE9">
      <w:pPr>
        <w:pStyle w:val="SemEspaamento"/>
        <w:numPr>
          <w:ilvl w:val="0"/>
          <w:numId w:val="27"/>
        </w:numPr>
        <w:spacing w:line="276" w:lineRule="auto"/>
        <w:ind w:left="426" w:hanging="426"/>
        <w:rPr>
          <w:rFonts w:asciiTheme="majorHAnsi" w:hAnsiTheme="majorHAnsi" w:cstheme="minorHAnsi"/>
          <w:b/>
          <w:bCs/>
          <w:sz w:val="24"/>
          <w:szCs w:val="24"/>
        </w:rPr>
      </w:pPr>
      <w:r w:rsidRPr="006B1AE9">
        <w:rPr>
          <w:rFonts w:asciiTheme="majorHAnsi" w:hAnsiTheme="majorHAnsi" w:cstheme="minorHAnsi"/>
          <w:b/>
          <w:bCs/>
          <w:sz w:val="24"/>
          <w:szCs w:val="24"/>
        </w:rPr>
        <w:t xml:space="preserve">Nomeação Do </w:t>
      </w:r>
      <w:r w:rsidRPr="006B1AE9">
        <w:rPr>
          <w:rFonts w:asciiTheme="majorHAnsi" w:hAnsiTheme="majorHAnsi" w:cstheme="minorHAnsi"/>
          <w:b/>
          <w:bCs/>
          <w:sz w:val="24"/>
          <w:szCs w:val="24"/>
          <w:u w:val="single"/>
        </w:rPr>
        <w:t>Gestor</w:t>
      </w:r>
      <w:r w:rsidRPr="006B1AE9">
        <w:rPr>
          <w:rFonts w:asciiTheme="majorHAnsi" w:hAnsiTheme="majorHAnsi" w:cstheme="minorHAnsi"/>
          <w:b/>
          <w:bCs/>
          <w:sz w:val="24"/>
          <w:szCs w:val="24"/>
        </w:rPr>
        <w:t xml:space="preserve"> Do Contrato:</w:t>
      </w:r>
    </w:p>
    <w:p w:rsidR="006B1AE9" w:rsidRPr="006B1AE9" w:rsidRDefault="006B1AE9" w:rsidP="006B1AE9">
      <w:pPr>
        <w:pStyle w:val="SemEspaamento"/>
        <w:spacing w:line="276" w:lineRule="auto"/>
        <w:rPr>
          <w:rFonts w:asciiTheme="majorHAnsi" w:hAnsiTheme="majorHAnsi" w:cstheme="minorHAnsi"/>
          <w:sz w:val="24"/>
          <w:szCs w:val="24"/>
        </w:rPr>
      </w:pPr>
      <w:r w:rsidRPr="006B1AE9">
        <w:rPr>
          <w:rFonts w:asciiTheme="majorHAnsi" w:hAnsiTheme="majorHAnsi" w:cstheme="minorHAnsi"/>
          <w:sz w:val="24"/>
          <w:szCs w:val="24"/>
        </w:rPr>
        <w:t xml:space="preserve">Nome do Servidor: </w:t>
      </w:r>
      <w:r w:rsidRPr="006B1AE9">
        <w:rPr>
          <w:rFonts w:asciiTheme="majorHAnsi" w:hAnsiTheme="majorHAnsi" w:cs="Arial"/>
          <w:b/>
          <w:bCs/>
          <w:sz w:val="24"/>
          <w:szCs w:val="24"/>
        </w:rPr>
        <w:t>Helio Alves Machado Neto</w:t>
      </w:r>
    </w:p>
    <w:p w:rsidR="006B1AE9" w:rsidRPr="006B1AE9" w:rsidRDefault="006B1AE9" w:rsidP="006B1AE9">
      <w:pPr>
        <w:pStyle w:val="SemEspaamento"/>
        <w:spacing w:line="276" w:lineRule="auto"/>
        <w:rPr>
          <w:rFonts w:asciiTheme="majorHAnsi" w:hAnsiTheme="majorHAnsi" w:cstheme="minorHAnsi"/>
          <w:sz w:val="24"/>
          <w:szCs w:val="24"/>
        </w:rPr>
      </w:pPr>
      <w:r w:rsidRPr="006B1AE9">
        <w:rPr>
          <w:rFonts w:asciiTheme="majorHAnsi" w:hAnsiTheme="majorHAnsi" w:cstheme="minorHAnsi"/>
          <w:sz w:val="24"/>
          <w:szCs w:val="24"/>
        </w:rPr>
        <w:t xml:space="preserve">Cargo: </w:t>
      </w:r>
      <w:r w:rsidRPr="006B1AE9">
        <w:rPr>
          <w:rFonts w:asciiTheme="majorHAnsi" w:hAnsiTheme="majorHAnsi" w:cs="Arial"/>
          <w:b/>
          <w:bCs/>
          <w:sz w:val="24"/>
          <w:szCs w:val="24"/>
        </w:rPr>
        <w:t>Diretor-Geral</w:t>
      </w:r>
    </w:p>
    <w:p w:rsidR="006B1AE9" w:rsidRPr="006B1AE9" w:rsidRDefault="006B1AE9" w:rsidP="006B1AE9">
      <w:pPr>
        <w:pStyle w:val="SemEspaamento"/>
        <w:spacing w:line="276" w:lineRule="auto"/>
        <w:rPr>
          <w:rFonts w:asciiTheme="majorHAnsi" w:hAnsiTheme="majorHAnsi" w:cs="Arial"/>
          <w:b/>
          <w:bCs/>
          <w:spacing w:val="-2"/>
          <w:sz w:val="24"/>
          <w:szCs w:val="24"/>
        </w:rPr>
      </w:pPr>
      <w:r w:rsidRPr="006B1AE9">
        <w:rPr>
          <w:rFonts w:asciiTheme="majorHAnsi" w:hAnsiTheme="majorHAnsi" w:cstheme="minorHAnsi"/>
          <w:sz w:val="24"/>
          <w:szCs w:val="24"/>
        </w:rPr>
        <w:t xml:space="preserve">Matrícula: </w:t>
      </w:r>
      <w:r w:rsidRPr="006B1AE9">
        <w:rPr>
          <w:rFonts w:asciiTheme="majorHAnsi" w:hAnsiTheme="majorHAnsi" w:cs="Arial"/>
          <w:b/>
          <w:bCs/>
          <w:spacing w:val="-2"/>
          <w:sz w:val="24"/>
          <w:szCs w:val="24"/>
        </w:rPr>
        <w:t>302045</w:t>
      </w:r>
    </w:p>
    <w:p w:rsidR="006B1AE9" w:rsidRPr="006B1AE9" w:rsidRDefault="006B1AE9" w:rsidP="006B1AE9">
      <w:pPr>
        <w:pStyle w:val="SemEspaamento"/>
        <w:spacing w:line="276" w:lineRule="auto"/>
        <w:jc w:val="both"/>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6B1AE9" w:rsidRPr="006B1AE9" w:rsidRDefault="006B1AE9" w:rsidP="006B1AE9">
      <w:pPr>
        <w:pStyle w:val="SemEspaamento"/>
        <w:spacing w:line="276" w:lineRule="auto"/>
        <w:rPr>
          <w:rFonts w:asciiTheme="majorHAnsi" w:hAnsiTheme="majorHAnsi" w:cstheme="minorHAnsi"/>
          <w:sz w:val="24"/>
          <w:szCs w:val="24"/>
        </w:rPr>
      </w:pPr>
    </w:p>
    <w:p w:rsidR="006B1AE9" w:rsidRPr="006B1AE9" w:rsidRDefault="006B1AE9" w:rsidP="006B1AE9">
      <w:pPr>
        <w:pStyle w:val="SemEspaamento"/>
        <w:spacing w:line="276" w:lineRule="auto"/>
        <w:rPr>
          <w:rFonts w:asciiTheme="majorHAnsi" w:hAnsiTheme="majorHAnsi" w:cstheme="minorHAnsi"/>
          <w:sz w:val="24"/>
          <w:szCs w:val="24"/>
        </w:rPr>
      </w:pPr>
    </w:p>
    <w:p w:rsidR="006B1AE9" w:rsidRPr="006B1AE9" w:rsidRDefault="006B1AE9" w:rsidP="006B1AE9">
      <w:pPr>
        <w:pStyle w:val="SemEspaamento"/>
        <w:spacing w:line="276" w:lineRule="auto"/>
        <w:rPr>
          <w:rFonts w:asciiTheme="majorHAnsi" w:hAnsiTheme="majorHAnsi" w:cstheme="minorHAnsi"/>
          <w:sz w:val="24"/>
          <w:szCs w:val="24"/>
        </w:rPr>
      </w:pPr>
    </w:p>
    <w:p w:rsidR="006B1AE9" w:rsidRPr="006B1AE9" w:rsidRDefault="006B1AE9" w:rsidP="006B1AE9">
      <w:pPr>
        <w:pStyle w:val="Ttulo2"/>
        <w:numPr>
          <w:ilvl w:val="0"/>
          <w:numId w:val="27"/>
        </w:numPr>
        <w:tabs>
          <w:tab w:val="left" w:pos="422"/>
        </w:tabs>
        <w:spacing w:before="0" w:line="276" w:lineRule="auto"/>
        <w:ind w:left="426" w:hanging="426"/>
        <w:jc w:val="both"/>
        <w:rPr>
          <w:rFonts w:cs="Arial"/>
          <w:b/>
          <w:bCs/>
          <w:color w:val="auto"/>
          <w:sz w:val="24"/>
          <w:szCs w:val="24"/>
        </w:rPr>
      </w:pPr>
      <w:r w:rsidRPr="006B1AE9">
        <w:rPr>
          <w:rFonts w:cs="Arial"/>
          <w:b/>
          <w:bCs/>
          <w:color w:val="auto"/>
          <w:sz w:val="24"/>
          <w:szCs w:val="24"/>
        </w:rPr>
        <w:lastRenderedPageBreak/>
        <w:t xml:space="preserve">Nomeação Do </w:t>
      </w:r>
      <w:r w:rsidRPr="006B1AE9">
        <w:rPr>
          <w:rFonts w:cs="Arial"/>
          <w:b/>
          <w:bCs/>
          <w:color w:val="auto"/>
          <w:sz w:val="24"/>
          <w:szCs w:val="24"/>
          <w:u w:val="single"/>
        </w:rPr>
        <w:t>Fiscal</w:t>
      </w:r>
      <w:r w:rsidRPr="006B1AE9">
        <w:rPr>
          <w:rFonts w:cs="Arial"/>
          <w:b/>
          <w:bCs/>
          <w:color w:val="auto"/>
          <w:sz w:val="24"/>
          <w:szCs w:val="24"/>
        </w:rPr>
        <w:t xml:space="preserve"> Do Contrato:</w:t>
      </w:r>
    </w:p>
    <w:p w:rsidR="006B1AE9" w:rsidRPr="006B1AE9" w:rsidRDefault="006B1AE9" w:rsidP="006B1AE9">
      <w:pPr>
        <w:spacing w:after="0" w:line="276" w:lineRule="auto"/>
        <w:jc w:val="both"/>
        <w:rPr>
          <w:rFonts w:asciiTheme="majorHAnsi" w:hAnsiTheme="majorHAnsi" w:cs="Arial"/>
          <w:sz w:val="24"/>
          <w:szCs w:val="24"/>
        </w:rPr>
      </w:pPr>
      <w:r w:rsidRPr="006B1AE9">
        <w:rPr>
          <w:rFonts w:asciiTheme="majorHAnsi" w:hAnsiTheme="majorHAnsi" w:cs="Arial"/>
          <w:sz w:val="24"/>
          <w:szCs w:val="24"/>
        </w:rPr>
        <w:t xml:space="preserve">Nome do Servidor: </w:t>
      </w:r>
      <w:r w:rsidRPr="006B1AE9">
        <w:rPr>
          <w:rFonts w:asciiTheme="majorHAnsi" w:hAnsiTheme="majorHAnsi" w:cs="Arial"/>
          <w:b/>
          <w:bCs/>
          <w:sz w:val="24"/>
          <w:szCs w:val="24"/>
        </w:rPr>
        <w:t>Gabriel de Faria Firme</w:t>
      </w:r>
    </w:p>
    <w:p w:rsidR="006B1AE9" w:rsidRPr="006B1AE9" w:rsidRDefault="006B1AE9" w:rsidP="006B1AE9">
      <w:pPr>
        <w:spacing w:after="0" w:line="276" w:lineRule="auto"/>
        <w:jc w:val="both"/>
        <w:rPr>
          <w:rFonts w:asciiTheme="majorHAnsi" w:hAnsiTheme="majorHAnsi" w:cs="Arial"/>
          <w:sz w:val="24"/>
          <w:szCs w:val="24"/>
        </w:rPr>
      </w:pPr>
      <w:r w:rsidRPr="006B1AE9">
        <w:rPr>
          <w:rFonts w:asciiTheme="majorHAnsi" w:hAnsiTheme="majorHAnsi" w:cs="Arial"/>
          <w:sz w:val="24"/>
          <w:szCs w:val="24"/>
        </w:rPr>
        <w:t xml:space="preserve">Cargo: </w:t>
      </w:r>
      <w:r w:rsidRPr="006B1AE9">
        <w:rPr>
          <w:rFonts w:asciiTheme="majorHAnsi" w:hAnsiTheme="majorHAnsi" w:cs="Arial"/>
          <w:b/>
          <w:bCs/>
          <w:sz w:val="24"/>
          <w:szCs w:val="24"/>
        </w:rPr>
        <w:t>Gerente de Almoxarifado e Patrimônio</w:t>
      </w:r>
    </w:p>
    <w:p w:rsidR="006B1AE9" w:rsidRPr="006B1AE9" w:rsidRDefault="006B1AE9" w:rsidP="006B1AE9">
      <w:pPr>
        <w:spacing w:after="0" w:line="276" w:lineRule="auto"/>
        <w:jc w:val="both"/>
        <w:rPr>
          <w:rFonts w:asciiTheme="majorHAnsi" w:hAnsiTheme="majorHAnsi" w:cs="Arial"/>
          <w:sz w:val="24"/>
          <w:szCs w:val="24"/>
        </w:rPr>
      </w:pPr>
      <w:r w:rsidRPr="006B1AE9">
        <w:rPr>
          <w:rFonts w:asciiTheme="majorHAnsi" w:hAnsiTheme="majorHAnsi" w:cs="Arial"/>
          <w:sz w:val="24"/>
          <w:szCs w:val="24"/>
        </w:rPr>
        <w:t xml:space="preserve">Matrícula: </w:t>
      </w:r>
      <w:r w:rsidRPr="006B1AE9">
        <w:rPr>
          <w:rFonts w:asciiTheme="majorHAnsi" w:hAnsiTheme="majorHAnsi" w:cs="Arial"/>
          <w:b/>
          <w:bCs/>
          <w:spacing w:val="-2"/>
          <w:sz w:val="24"/>
          <w:szCs w:val="24"/>
        </w:rPr>
        <w:t>302042</w:t>
      </w:r>
    </w:p>
    <w:p w:rsidR="0032751E" w:rsidRPr="006B1AE9" w:rsidRDefault="006B1AE9" w:rsidP="006B1AE9">
      <w:pPr>
        <w:spacing w:after="0" w:line="276" w:lineRule="auto"/>
        <w:jc w:val="both"/>
        <w:rPr>
          <w:rFonts w:asciiTheme="majorHAnsi" w:hAnsiTheme="majorHAnsi" w:cs="Arial"/>
          <w:sz w:val="24"/>
          <w:szCs w:val="24"/>
        </w:rPr>
      </w:pPr>
      <w:r w:rsidRPr="006B1AE9">
        <w:rPr>
          <w:rFonts w:asciiTheme="majorHAnsi" w:hAnsiTheme="majorHAnsi" w:cs="Arial"/>
          <w:sz w:val="24"/>
          <w:szCs w:val="24"/>
        </w:rPr>
        <w:t>Assinatura: ________________________________________________________________________________________</w:t>
      </w:r>
    </w:p>
    <w:p w:rsidR="006B1AE9" w:rsidRPr="006B1AE9" w:rsidRDefault="006B1AE9" w:rsidP="006B1AE9">
      <w:pPr>
        <w:spacing w:after="0" w:line="276" w:lineRule="auto"/>
        <w:jc w:val="both"/>
        <w:rPr>
          <w:rFonts w:asciiTheme="majorHAnsi" w:hAnsiTheme="majorHAnsi" w:cs="Arial"/>
          <w:sz w:val="24"/>
          <w:szCs w:val="24"/>
        </w:rPr>
      </w:pPr>
    </w:p>
    <w:p w:rsidR="0032751E" w:rsidRPr="006B1AE9" w:rsidRDefault="0032751E" w:rsidP="0032751E">
      <w:pPr>
        <w:pStyle w:val="Ttulo2"/>
        <w:numPr>
          <w:ilvl w:val="0"/>
          <w:numId w:val="27"/>
        </w:numPr>
        <w:tabs>
          <w:tab w:val="left" w:pos="422"/>
        </w:tabs>
        <w:spacing w:before="0" w:line="276" w:lineRule="auto"/>
        <w:ind w:left="426" w:hanging="426"/>
        <w:jc w:val="both"/>
        <w:rPr>
          <w:rFonts w:cs="Arial"/>
          <w:b/>
          <w:bCs/>
          <w:color w:val="auto"/>
          <w:sz w:val="24"/>
          <w:szCs w:val="24"/>
        </w:rPr>
      </w:pPr>
      <w:r w:rsidRPr="006B1AE9">
        <w:rPr>
          <w:rFonts w:cs="Arial"/>
          <w:b/>
          <w:bCs/>
          <w:color w:val="auto"/>
          <w:sz w:val="24"/>
          <w:szCs w:val="24"/>
        </w:rPr>
        <w:t>Responsável pela elaboração dos benefícios e despesas indiretas.</w:t>
      </w:r>
    </w:p>
    <w:p w:rsidR="0032751E" w:rsidRPr="006B1AE9" w:rsidRDefault="0032751E" w:rsidP="0032751E">
      <w:pPr>
        <w:pStyle w:val="Corpodetexto"/>
        <w:spacing w:after="0" w:line="276" w:lineRule="auto"/>
        <w:ind w:firstLine="708"/>
        <w:jc w:val="both"/>
        <w:rPr>
          <w:rFonts w:asciiTheme="majorHAnsi" w:hAnsiTheme="majorHAnsi" w:cs="Arial"/>
          <w:sz w:val="24"/>
          <w:szCs w:val="24"/>
        </w:rPr>
      </w:pPr>
      <w:r w:rsidRPr="006B1AE9">
        <w:rPr>
          <w:rFonts w:asciiTheme="majorHAnsi" w:hAnsiTheme="majorHAnsi" w:cs="Arial"/>
          <w:sz w:val="24"/>
          <w:szCs w:val="24"/>
        </w:rPr>
        <w:t>Não se aplica.</w:t>
      </w:r>
    </w:p>
    <w:p w:rsidR="00327B5F" w:rsidRPr="00063A2E" w:rsidRDefault="00327B5F" w:rsidP="00327B5F">
      <w:pPr>
        <w:pStyle w:val="Corpodetexto"/>
        <w:spacing w:after="0" w:line="276" w:lineRule="auto"/>
        <w:ind w:firstLine="708"/>
        <w:jc w:val="both"/>
        <w:rPr>
          <w:rFonts w:ascii="Cambria" w:hAnsi="Cambria" w:cs="Arial"/>
          <w:sz w:val="24"/>
          <w:szCs w:val="24"/>
        </w:rPr>
      </w:pPr>
    </w:p>
    <w:p w:rsidR="00327B5F" w:rsidRPr="00063A2E" w:rsidRDefault="00327B5F" w:rsidP="00327B5F">
      <w:pPr>
        <w:pStyle w:val="Corpodetexto"/>
        <w:spacing w:after="0" w:line="360" w:lineRule="auto"/>
        <w:jc w:val="both"/>
        <w:rPr>
          <w:rFonts w:ascii="Cambria" w:hAnsi="Cambria" w:cs="Arial"/>
          <w:sz w:val="24"/>
          <w:szCs w:val="24"/>
        </w:rPr>
      </w:pPr>
    </w:p>
    <w:p w:rsidR="00F611C0" w:rsidRDefault="00F611C0" w:rsidP="00714B78">
      <w:pPr>
        <w:spacing w:after="0" w:line="240" w:lineRule="auto"/>
        <w:jc w:val="center"/>
        <w:rPr>
          <w:rFonts w:ascii="Cambria" w:hAnsi="Cambria" w:cs="Arial"/>
          <w:sz w:val="24"/>
          <w:szCs w:val="24"/>
          <w:u w:val="single"/>
        </w:rPr>
      </w:pPr>
    </w:p>
    <w:p w:rsidR="00F611C0" w:rsidRDefault="00F611C0" w:rsidP="00714B78">
      <w:pPr>
        <w:spacing w:after="0" w:line="240" w:lineRule="auto"/>
        <w:jc w:val="center"/>
        <w:rPr>
          <w:rFonts w:ascii="Cambria" w:hAnsi="Cambria" w:cs="Arial"/>
          <w:sz w:val="24"/>
          <w:szCs w:val="24"/>
          <w:u w:val="single"/>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6B1AE9" w:rsidRPr="006B1AE9" w:rsidRDefault="006B1AE9" w:rsidP="006B1AE9">
      <w:pPr>
        <w:pStyle w:val="SemEspaamento"/>
        <w:jc w:val="center"/>
        <w:rPr>
          <w:rFonts w:asciiTheme="majorHAnsi" w:hAnsiTheme="majorHAnsi" w:cs="Arial"/>
          <w:b/>
          <w:bCs/>
          <w:sz w:val="24"/>
          <w:szCs w:val="24"/>
        </w:rPr>
      </w:pPr>
      <w:r w:rsidRPr="006B1AE9">
        <w:rPr>
          <w:rFonts w:asciiTheme="majorHAnsi" w:hAnsiTheme="majorHAnsi" w:cs="Arial"/>
          <w:b/>
          <w:bCs/>
          <w:sz w:val="24"/>
          <w:szCs w:val="24"/>
        </w:rPr>
        <w:t>Helio Alves Machado Neto</w:t>
      </w:r>
    </w:p>
    <w:p w:rsidR="006B1AE9" w:rsidRPr="006B1AE9" w:rsidRDefault="006B1AE9" w:rsidP="006B1AE9">
      <w:pPr>
        <w:pStyle w:val="SemEspaamento"/>
        <w:jc w:val="center"/>
        <w:rPr>
          <w:rFonts w:asciiTheme="majorHAnsi" w:hAnsiTheme="majorHAnsi" w:cs="Arial"/>
          <w:sz w:val="24"/>
          <w:szCs w:val="24"/>
        </w:rPr>
      </w:pPr>
      <w:r w:rsidRPr="006B1AE9">
        <w:rPr>
          <w:rFonts w:asciiTheme="majorHAnsi" w:hAnsiTheme="majorHAnsi" w:cs="Arial"/>
          <w:sz w:val="24"/>
          <w:szCs w:val="24"/>
        </w:rPr>
        <w:t>Diretor-Geral do SAAE</w:t>
      </w:r>
    </w:p>
    <w:p w:rsidR="00817E2D" w:rsidRPr="006B1AE9" w:rsidRDefault="00817E2D" w:rsidP="00236625">
      <w:pPr>
        <w:pStyle w:val="SemEspaamento"/>
        <w:spacing w:line="360" w:lineRule="auto"/>
        <w:ind w:right="567"/>
        <w:jc w:val="both"/>
        <w:rPr>
          <w:rFonts w:asciiTheme="majorHAnsi" w:hAnsiTheme="majorHAnsi" w:cs="Arial"/>
          <w:sz w:val="20"/>
          <w:szCs w:val="20"/>
        </w:rPr>
      </w:pPr>
    </w:p>
    <w:p w:rsidR="00817E2D" w:rsidRDefault="00817E2D" w:rsidP="00236625">
      <w:pPr>
        <w:pStyle w:val="SemEspaamento"/>
        <w:spacing w:line="360" w:lineRule="auto"/>
        <w:ind w:right="567"/>
        <w:jc w:val="both"/>
        <w:rPr>
          <w:rFonts w:ascii="Arial" w:hAnsi="Arial" w:cs="Arial"/>
          <w:sz w:val="20"/>
          <w:szCs w:val="20"/>
        </w:rPr>
      </w:pPr>
    </w:p>
    <w:p w:rsidR="0089221A" w:rsidRDefault="0089221A" w:rsidP="00236625">
      <w:pPr>
        <w:pStyle w:val="SemEspaamento"/>
        <w:spacing w:line="360" w:lineRule="auto"/>
        <w:ind w:right="567"/>
        <w:jc w:val="both"/>
        <w:rPr>
          <w:rFonts w:ascii="Arial" w:hAnsi="Arial" w:cs="Arial"/>
          <w:sz w:val="20"/>
          <w:szCs w:val="20"/>
        </w:rPr>
      </w:pPr>
    </w:p>
    <w:p w:rsidR="00706CD2" w:rsidRDefault="00706CD2" w:rsidP="00236625">
      <w:pPr>
        <w:pStyle w:val="SemEspaamento"/>
        <w:spacing w:line="360" w:lineRule="auto"/>
        <w:ind w:right="567"/>
        <w:jc w:val="both"/>
        <w:rPr>
          <w:rFonts w:ascii="Arial" w:hAnsi="Arial" w:cs="Arial"/>
          <w:sz w:val="20"/>
          <w:szCs w:val="20"/>
        </w:rPr>
      </w:pPr>
    </w:p>
    <w:p w:rsidR="00817E2D" w:rsidRDefault="00817E2D" w:rsidP="00236625">
      <w:pPr>
        <w:pStyle w:val="SemEspaamento"/>
        <w:spacing w:line="360" w:lineRule="auto"/>
        <w:ind w:right="567"/>
        <w:jc w:val="both"/>
        <w:rPr>
          <w:rFonts w:ascii="Arial" w:hAnsi="Arial" w:cs="Arial"/>
          <w:sz w:val="20"/>
          <w:szCs w:val="20"/>
        </w:rPr>
      </w:pPr>
    </w:p>
    <w:p w:rsidR="00F611C0" w:rsidRDefault="00F611C0" w:rsidP="00236625">
      <w:pPr>
        <w:pStyle w:val="SemEspaamento"/>
        <w:spacing w:line="360" w:lineRule="auto"/>
        <w:ind w:right="567"/>
        <w:jc w:val="both"/>
        <w:rPr>
          <w:rFonts w:ascii="Arial" w:hAnsi="Arial" w:cs="Arial"/>
          <w:sz w:val="20"/>
          <w:szCs w:val="20"/>
        </w:rPr>
      </w:pPr>
    </w:p>
    <w:p w:rsidR="00F611C0" w:rsidRDefault="00F611C0" w:rsidP="00236625">
      <w:pPr>
        <w:pStyle w:val="SemEspaamento"/>
        <w:spacing w:line="360" w:lineRule="auto"/>
        <w:ind w:right="567"/>
        <w:jc w:val="both"/>
        <w:rPr>
          <w:rFonts w:ascii="Arial" w:hAnsi="Arial" w:cs="Arial"/>
          <w:sz w:val="20"/>
          <w:szCs w:val="20"/>
        </w:rPr>
      </w:pPr>
    </w:p>
    <w:p w:rsidR="00F611C0" w:rsidRDefault="00F611C0" w:rsidP="00236625">
      <w:pPr>
        <w:pStyle w:val="SemEspaamento"/>
        <w:spacing w:line="360" w:lineRule="auto"/>
        <w:ind w:right="567"/>
        <w:jc w:val="both"/>
        <w:rPr>
          <w:rFonts w:ascii="Arial" w:hAnsi="Arial" w:cs="Arial"/>
          <w:sz w:val="20"/>
          <w:szCs w:val="20"/>
        </w:rPr>
      </w:pPr>
    </w:p>
    <w:p w:rsidR="00F611C0" w:rsidRDefault="00F611C0"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6B1AE9" w:rsidRDefault="006B1AE9" w:rsidP="00236625">
      <w:pPr>
        <w:pStyle w:val="SemEspaamento"/>
        <w:spacing w:line="360" w:lineRule="auto"/>
        <w:ind w:right="567"/>
        <w:jc w:val="both"/>
        <w:rPr>
          <w:rFonts w:ascii="Arial" w:hAnsi="Arial" w:cs="Arial"/>
          <w:sz w:val="20"/>
          <w:szCs w:val="20"/>
        </w:rPr>
      </w:pPr>
    </w:p>
    <w:p w:rsidR="00706CD2" w:rsidRDefault="00706CD2"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t>1. REGULARIDADE FISCAL, SOCIAL E TRABALHISTA:</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FB3406">
      <w:pPr>
        <w:pStyle w:val="PargrafodaLista"/>
        <w:numPr>
          <w:ilvl w:val="1"/>
          <w:numId w:val="3"/>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6B1AE9" w:rsidRDefault="006B1AE9" w:rsidP="00FB3406">
      <w:pPr>
        <w:spacing w:after="0" w:line="360" w:lineRule="auto"/>
        <w:jc w:val="both"/>
        <w:rPr>
          <w:rFonts w:ascii="Arial" w:hAnsi="Arial" w:cs="Arial"/>
          <w:bCs/>
          <w:sz w:val="20"/>
          <w:szCs w:val="20"/>
        </w:rPr>
      </w:pPr>
    </w:p>
    <w:p w:rsidR="006B1AE9" w:rsidRPr="00DF74A0" w:rsidRDefault="006B1AE9"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PargrafodaLista"/>
        <w:numPr>
          <w:ilvl w:val="0"/>
          <w:numId w:val="4"/>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E332B8"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6901"/>
        </w:tabs>
        <w:rPr>
          <w:rFonts w:ascii="Arial" w:hAnsi="Arial" w:cs="Arial"/>
          <w:sz w:val="20"/>
          <w:szCs w:val="20"/>
        </w:rPr>
      </w:pPr>
    </w:p>
    <w:p w:rsidR="00B972F8" w:rsidRPr="00616CCA" w:rsidRDefault="00B972F8" w:rsidP="00616CCA">
      <w:pPr>
        <w:pStyle w:val="SemEspaamento"/>
        <w:spacing w:line="360" w:lineRule="auto"/>
        <w:jc w:val="center"/>
        <w:rPr>
          <w:rFonts w:asciiTheme="majorHAnsi" w:hAnsiTheme="majorHAnsi"/>
          <w:sz w:val="24"/>
          <w:szCs w:val="24"/>
        </w:rPr>
      </w:pPr>
    </w:p>
    <w:sectPr w:rsidR="00B972F8" w:rsidRPr="00616CCA" w:rsidSect="007875DD">
      <w:headerReference w:type="default" r:id="rId9"/>
      <w:footerReference w:type="default" r:id="rId10"/>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D35" w:rsidRDefault="00237D35">
      <w:r>
        <w:separator/>
      </w:r>
    </w:p>
  </w:endnote>
  <w:endnote w:type="continuationSeparator" w:id="0">
    <w:p w:rsidR="00237D35" w:rsidRDefault="00237D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0E1" w:rsidRDefault="00254AD0" w:rsidP="00847EE0">
    <w:pPr>
      <w:pStyle w:val="Rodap"/>
      <w:jc w:val="right"/>
      <w:rPr>
        <w:rStyle w:val="Nmerodepgina"/>
        <w:sz w:val="20"/>
        <w:szCs w:val="20"/>
      </w:rPr>
    </w:pPr>
    <w:r w:rsidRPr="00254AD0">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8" type="#_x0000_t32" style="position:absolute;left:0;text-align:left;margin-left:2.95pt;margin-top:6.35pt;width:505pt;height:0;z-index:25165926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C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OZfCw8AWfdol&#10;LJXF+yzPGGLNWWu/oTygOvin8IDqRxQe1z34zpTk52Ng7Cwjqt8g+RADF9mOX1FzDjB/0erQ0pAp&#10;WQVxKJYcr5aYQxKKL2/ezd4upuycusQqqC/AQDF9MTiIvGlkTAS269MavWfjkWalDOwfYsptQX0B&#10;5Koe761zxX/nxdjIj4v5ogAiOqtzMKdF6rZrR2IP+QWVr8zIkZdphDuvC1lvQH8+7xNYd9pzcefP&#10;0mQ1TrpuUR83dJGMLS5dnp9jfkMvzwX966dZ/QQ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By0xC1ywEAAHwDAAAOAAAAAAAA&#10;AAAAAAAAAC4CAABkcnMvZTJvRG9jLnhtbFBLAQItABQABgAIAAAAIQBBfpgY2wAAAAgBAAAPAAAA&#10;AAAAAAAAAAAAACUEAABkcnMvZG93bnJldi54bWxQSwUGAAAAAAQABADzAAAALQUAAAAA&#10;"/>
      </w:pict>
    </w:r>
  </w:p>
  <w:p w:rsidR="001D20E1" w:rsidRPr="007A161B" w:rsidRDefault="00254AD0"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1" o:spid="_x0000_s4097"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" path="m,l5709920,e" strokeweight="1pt">
          <v:stroke startarrowwidth="narrow" startarrowlength="short" endarrowwidth="narrow" endarrowlength="short"/>
          <v:path arrowok="t" o:extrusionok="f" o:connecttype="custom" o:connectlocs="0,0;5761355,0" o:connectangles="0,0"/>
          <w10:wrap anchorx="margin"/>
        </v:shape>
      </w:pict>
    </w:r>
    <w:r w:rsidR="001D20E1" w:rsidRPr="007A161B">
      <w:rPr>
        <w:rFonts w:ascii="Cambria" w:hAnsi="Cambria" w:cs="Arial"/>
        <w:i/>
        <w:noProof/>
        <w:color w:val="000000" w:themeColor="text1"/>
        <w:sz w:val="20"/>
        <w:szCs w:val="20"/>
      </w:rPr>
      <w:t xml:space="preserve">Rua José Vieira de Souza, nº 120, Parque de Exposições, Quincas Machado </w:t>
    </w:r>
    <w:r w:rsidR="001D20E1" w:rsidRPr="007A161B">
      <w:rPr>
        <w:rFonts w:ascii="Cambria" w:hAnsi="Cambria" w:cs="Arial"/>
        <w:i/>
        <w:color w:val="000000" w:themeColor="text1"/>
        <w:sz w:val="20"/>
        <w:szCs w:val="20"/>
      </w:rPr>
      <w:t xml:space="preserve">– </w:t>
    </w:r>
    <w:proofErr w:type="spellStart"/>
    <w:proofErr w:type="gramStart"/>
    <w:r w:rsidR="001D20E1" w:rsidRPr="007A161B">
      <w:rPr>
        <w:rFonts w:ascii="Cambria" w:hAnsi="Cambria" w:cs="Arial"/>
        <w:i/>
        <w:color w:val="000000" w:themeColor="text1"/>
        <w:sz w:val="20"/>
        <w:szCs w:val="20"/>
      </w:rPr>
      <w:t>Guaçuí-ES</w:t>
    </w:r>
    <w:proofErr w:type="spellEnd"/>
    <w:proofErr w:type="gramEnd"/>
  </w:p>
  <w:p w:rsidR="001D20E1" w:rsidRPr="007A161B" w:rsidRDefault="001D20E1"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1D20E1" w:rsidRPr="003E2F4E" w:rsidRDefault="001D20E1"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D35" w:rsidRDefault="00237D35">
      <w:r>
        <w:separator/>
      </w:r>
    </w:p>
  </w:footnote>
  <w:footnote w:type="continuationSeparator" w:id="0">
    <w:p w:rsidR="00237D35" w:rsidRDefault="00237D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0E1" w:rsidRPr="00485B44" w:rsidRDefault="001D20E1"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1D20E1" w:rsidRPr="00485B44" w:rsidRDefault="001D20E1" w:rsidP="00714B78">
    <w:pPr>
      <w:pStyle w:val="Cabealho"/>
      <w:jc w:val="center"/>
      <w:rPr>
        <w:rFonts w:ascii="Verdana" w:hAnsi="Verdana"/>
      </w:rPr>
    </w:pPr>
  </w:p>
  <w:p w:rsidR="001D20E1" w:rsidRPr="00485B44" w:rsidRDefault="001D20E1"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1D20E1" w:rsidRPr="00485B44" w:rsidRDefault="00254AD0" w:rsidP="00714B78">
    <w:pPr>
      <w:pStyle w:val="Cabealho"/>
      <w:jc w:val="center"/>
      <w:rPr>
        <w:rFonts w:ascii="Verdana" w:hAnsi="Verdana"/>
        <w:i/>
        <w:iCs/>
        <w:sz w:val="20"/>
        <w:szCs w:val="20"/>
      </w:rPr>
    </w:pPr>
    <w:r>
      <w:rPr>
        <w:rFonts w:ascii="Verdana" w:hAnsi="Verdana"/>
        <w:i/>
        <w:iCs/>
        <w:noProof/>
        <w:sz w:val="20"/>
        <w:szCs w:val="20"/>
      </w:rPr>
      <w:pict>
        <v:shape id="Forma livre 10" o:spid="_x0000_s4099" style="position:absolute;left:0;text-align:left;margin-left:.35pt;margin-top:20.75pt;width:451.2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" path="m,l5709920,e" strokeweight="1pt">
          <v:stroke startarrowwidth="narrow" startarrowlength="short" endarrowwidth="narrow" endarrowlength="short"/>
          <v:path arrowok="t" o:extrusionok="f" o:connecttype="custom" o:connectlocs="0,0;5730875,0" o:connectangles="0,0"/>
          <w10:wrap anchorx="margin"/>
        </v:shape>
      </w:pict>
    </w:r>
    <w:r w:rsidR="001D20E1" w:rsidRPr="00485B44">
      <w:rPr>
        <w:rFonts w:ascii="Verdana" w:hAnsi="Verdana"/>
        <w:i/>
        <w:iCs/>
        <w:sz w:val="20"/>
        <w:szCs w:val="20"/>
      </w:rPr>
      <w:t>CNPJ 36.400.331/0001-66</w:t>
    </w:r>
  </w:p>
  <w:p w:rsidR="001D20E1" w:rsidRPr="00714B78" w:rsidRDefault="001D20E1"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142628AC"/>
    <w:multiLevelType w:val="hybridMultilevel"/>
    <w:tmpl w:val="C99E29E4"/>
    <w:lvl w:ilvl="0" w:tplc="384AB93E">
      <w:start w:val="1"/>
      <w:numFmt w:val="decimal"/>
      <w:lvlText w:val="%1."/>
      <w:lvlJc w:val="left"/>
      <w:pPr>
        <w:ind w:left="1742" w:hanging="240"/>
      </w:pPr>
      <w:rPr>
        <w:rFonts w:ascii="Times New Roman" w:eastAsia="Times New Roman" w:hAnsi="Times New Roman" w:cs="Times New Roman" w:hint="default"/>
        <w:b/>
        <w:bCs/>
        <w:w w:val="100"/>
        <w:sz w:val="24"/>
        <w:szCs w:val="24"/>
        <w:lang w:val="pt-PT" w:eastAsia="en-US" w:bidi="ar-SA"/>
      </w:rPr>
    </w:lvl>
    <w:lvl w:ilvl="1" w:tplc="7FDA75C2">
      <w:start w:val="1"/>
      <w:numFmt w:val="lowerLetter"/>
      <w:lvlText w:val="%2)"/>
      <w:lvlJc w:val="left"/>
      <w:pPr>
        <w:ind w:left="2222" w:hanging="360"/>
      </w:pPr>
      <w:rPr>
        <w:rFonts w:asciiTheme="minorHAnsi" w:eastAsiaTheme="minorHAnsi" w:hAnsiTheme="minorHAnsi" w:cstheme="minorBidi"/>
        <w:spacing w:val="-1"/>
        <w:w w:val="99"/>
        <w:sz w:val="24"/>
        <w:szCs w:val="24"/>
        <w:lang w:val="pt-PT" w:eastAsia="en-US" w:bidi="ar-SA"/>
      </w:rPr>
    </w:lvl>
    <w:lvl w:ilvl="2" w:tplc="8FA2CF30">
      <w:numFmt w:val="none"/>
      <w:lvlText w:val=""/>
      <w:lvlJc w:val="left"/>
      <w:pPr>
        <w:tabs>
          <w:tab w:val="num" w:pos="360"/>
        </w:tabs>
      </w:pPr>
    </w:lvl>
    <w:lvl w:ilvl="3" w:tplc="1C30C858">
      <w:numFmt w:val="bullet"/>
      <w:lvlText w:val="•"/>
      <w:lvlJc w:val="left"/>
      <w:pPr>
        <w:ind w:left="3328" w:hanging="492"/>
      </w:pPr>
      <w:rPr>
        <w:rFonts w:hint="default"/>
        <w:lang w:val="pt-PT" w:eastAsia="en-US" w:bidi="ar-SA"/>
      </w:rPr>
    </w:lvl>
    <w:lvl w:ilvl="4" w:tplc="83A6DAB4">
      <w:numFmt w:val="bullet"/>
      <w:lvlText w:val="•"/>
      <w:lvlJc w:val="left"/>
      <w:pPr>
        <w:ind w:left="4436" w:hanging="492"/>
      </w:pPr>
      <w:rPr>
        <w:rFonts w:hint="default"/>
        <w:lang w:val="pt-PT" w:eastAsia="en-US" w:bidi="ar-SA"/>
      </w:rPr>
    </w:lvl>
    <w:lvl w:ilvl="5" w:tplc="B6FA03FE">
      <w:numFmt w:val="bullet"/>
      <w:lvlText w:val="•"/>
      <w:lvlJc w:val="left"/>
      <w:pPr>
        <w:ind w:left="5544" w:hanging="492"/>
      </w:pPr>
      <w:rPr>
        <w:rFonts w:hint="default"/>
        <w:lang w:val="pt-PT" w:eastAsia="en-US" w:bidi="ar-SA"/>
      </w:rPr>
    </w:lvl>
    <w:lvl w:ilvl="6" w:tplc="A934D9EC">
      <w:numFmt w:val="bullet"/>
      <w:lvlText w:val="•"/>
      <w:lvlJc w:val="left"/>
      <w:pPr>
        <w:ind w:left="6653" w:hanging="492"/>
      </w:pPr>
      <w:rPr>
        <w:rFonts w:hint="default"/>
        <w:lang w:val="pt-PT" w:eastAsia="en-US" w:bidi="ar-SA"/>
      </w:rPr>
    </w:lvl>
    <w:lvl w:ilvl="7" w:tplc="BEB4A6C2">
      <w:numFmt w:val="bullet"/>
      <w:lvlText w:val="•"/>
      <w:lvlJc w:val="left"/>
      <w:pPr>
        <w:ind w:left="7761" w:hanging="492"/>
      </w:pPr>
      <w:rPr>
        <w:rFonts w:hint="default"/>
        <w:lang w:val="pt-PT" w:eastAsia="en-US" w:bidi="ar-SA"/>
      </w:rPr>
    </w:lvl>
    <w:lvl w:ilvl="8" w:tplc="1534DE26">
      <w:numFmt w:val="bullet"/>
      <w:lvlText w:val="•"/>
      <w:lvlJc w:val="left"/>
      <w:pPr>
        <w:ind w:left="8869" w:hanging="492"/>
      </w:pPr>
      <w:rPr>
        <w:rFonts w:hint="default"/>
        <w:lang w:val="pt-PT" w:eastAsia="en-US" w:bidi="ar-SA"/>
      </w:rPr>
    </w:lvl>
  </w:abstractNum>
  <w:abstractNum w:abstractNumId="3">
    <w:nsid w:val="154B1E06"/>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3662842"/>
    <w:multiLevelType w:val="hybridMultilevel"/>
    <w:tmpl w:val="2F3803A0"/>
    <w:lvl w:ilvl="0" w:tplc="7B6A1322">
      <w:start w:val="1"/>
      <w:numFmt w:val="lowerLetter"/>
      <w:lvlText w:val="%1)"/>
      <w:lvlJc w:val="left"/>
      <w:pPr>
        <w:ind w:left="472" w:hanging="256"/>
      </w:pPr>
      <w:rPr>
        <w:rFonts w:ascii="Arial MT" w:eastAsia="Arial MT" w:hAnsi="Arial MT" w:cs="Arial MT" w:hint="default"/>
        <w:spacing w:val="0"/>
        <w:w w:val="99"/>
        <w:sz w:val="22"/>
        <w:szCs w:val="22"/>
        <w:lang w:val="pt-PT" w:eastAsia="en-US" w:bidi="ar-SA"/>
      </w:rPr>
    </w:lvl>
    <w:lvl w:ilvl="1" w:tplc="79BEDB56">
      <w:numFmt w:val="bullet"/>
      <w:lvlText w:val="•"/>
      <w:lvlJc w:val="left"/>
      <w:pPr>
        <w:ind w:left="1428" w:hanging="256"/>
      </w:pPr>
      <w:rPr>
        <w:rFonts w:hint="default"/>
        <w:lang w:val="pt-PT" w:eastAsia="en-US" w:bidi="ar-SA"/>
      </w:rPr>
    </w:lvl>
    <w:lvl w:ilvl="2" w:tplc="17427F58">
      <w:numFmt w:val="bullet"/>
      <w:lvlText w:val="•"/>
      <w:lvlJc w:val="left"/>
      <w:pPr>
        <w:ind w:left="2377" w:hanging="256"/>
      </w:pPr>
      <w:rPr>
        <w:rFonts w:hint="default"/>
        <w:lang w:val="pt-PT" w:eastAsia="en-US" w:bidi="ar-SA"/>
      </w:rPr>
    </w:lvl>
    <w:lvl w:ilvl="3" w:tplc="E354D36C">
      <w:numFmt w:val="bullet"/>
      <w:lvlText w:val="•"/>
      <w:lvlJc w:val="left"/>
      <w:pPr>
        <w:ind w:left="3326" w:hanging="256"/>
      </w:pPr>
      <w:rPr>
        <w:rFonts w:hint="default"/>
        <w:lang w:val="pt-PT" w:eastAsia="en-US" w:bidi="ar-SA"/>
      </w:rPr>
    </w:lvl>
    <w:lvl w:ilvl="4" w:tplc="4BEE5BEA">
      <w:numFmt w:val="bullet"/>
      <w:lvlText w:val="•"/>
      <w:lvlJc w:val="left"/>
      <w:pPr>
        <w:ind w:left="4275" w:hanging="256"/>
      </w:pPr>
      <w:rPr>
        <w:rFonts w:hint="default"/>
        <w:lang w:val="pt-PT" w:eastAsia="en-US" w:bidi="ar-SA"/>
      </w:rPr>
    </w:lvl>
    <w:lvl w:ilvl="5" w:tplc="AE9407DE">
      <w:numFmt w:val="bullet"/>
      <w:lvlText w:val="•"/>
      <w:lvlJc w:val="left"/>
      <w:pPr>
        <w:ind w:left="5224" w:hanging="256"/>
      </w:pPr>
      <w:rPr>
        <w:rFonts w:hint="default"/>
        <w:lang w:val="pt-PT" w:eastAsia="en-US" w:bidi="ar-SA"/>
      </w:rPr>
    </w:lvl>
    <w:lvl w:ilvl="6" w:tplc="166EB79E">
      <w:numFmt w:val="bullet"/>
      <w:lvlText w:val="•"/>
      <w:lvlJc w:val="left"/>
      <w:pPr>
        <w:ind w:left="6172" w:hanging="256"/>
      </w:pPr>
      <w:rPr>
        <w:rFonts w:hint="default"/>
        <w:lang w:val="pt-PT" w:eastAsia="en-US" w:bidi="ar-SA"/>
      </w:rPr>
    </w:lvl>
    <w:lvl w:ilvl="7" w:tplc="CD2E170A">
      <w:numFmt w:val="bullet"/>
      <w:lvlText w:val="•"/>
      <w:lvlJc w:val="left"/>
      <w:pPr>
        <w:ind w:left="7121" w:hanging="256"/>
      </w:pPr>
      <w:rPr>
        <w:rFonts w:hint="default"/>
        <w:lang w:val="pt-PT" w:eastAsia="en-US" w:bidi="ar-SA"/>
      </w:rPr>
    </w:lvl>
    <w:lvl w:ilvl="8" w:tplc="22C68BB6">
      <w:numFmt w:val="bullet"/>
      <w:lvlText w:val="•"/>
      <w:lvlJc w:val="left"/>
      <w:pPr>
        <w:ind w:left="8070" w:hanging="256"/>
      </w:pPr>
      <w:rPr>
        <w:rFonts w:hint="default"/>
        <w:lang w:val="pt-PT" w:eastAsia="en-US" w:bidi="ar-SA"/>
      </w:rPr>
    </w:lvl>
  </w:abstractNum>
  <w:abstractNum w:abstractNumId="5">
    <w:nsid w:val="23DC60A1"/>
    <w:multiLevelType w:val="hybridMultilevel"/>
    <w:tmpl w:val="7BEA4F98"/>
    <w:lvl w:ilvl="0" w:tplc="F1EA3114">
      <w:start w:val="1"/>
      <w:numFmt w:val="lowerLetter"/>
      <w:lvlText w:val="%1)"/>
      <w:lvlJc w:val="left"/>
      <w:pPr>
        <w:ind w:left="216" w:hanging="256"/>
      </w:pPr>
      <w:rPr>
        <w:rFonts w:ascii="Arial MT" w:eastAsia="Arial MT" w:hAnsi="Arial MT" w:cs="Arial MT" w:hint="default"/>
        <w:spacing w:val="0"/>
        <w:w w:val="99"/>
        <w:sz w:val="22"/>
        <w:szCs w:val="22"/>
        <w:lang w:val="pt-PT" w:eastAsia="en-US" w:bidi="ar-SA"/>
      </w:rPr>
    </w:lvl>
    <w:lvl w:ilvl="1" w:tplc="40DE19B0">
      <w:numFmt w:val="bullet"/>
      <w:lvlText w:val="•"/>
      <w:lvlJc w:val="left"/>
      <w:pPr>
        <w:ind w:left="1194" w:hanging="256"/>
      </w:pPr>
      <w:rPr>
        <w:rFonts w:hint="default"/>
        <w:lang w:val="pt-PT" w:eastAsia="en-US" w:bidi="ar-SA"/>
      </w:rPr>
    </w:lvl>
    <w:lvl w:ilvl="2" w:tplc="F8DE148C">
      <w:numFmt w:val="bullet"/>
      <w:lvlText w:val="•"/>
      <w:lvlJc w:val="left"/>
      <w:pPr>
        <w:ind w:left="2169" w:hanging="256"/>
      </w:pPr>
      <w:rPr>
        <w:rFonts w:hint="default"/>
        <w:lang w:val="pt-PT" w:eastAsia="en-US" w:bidi="ar-SA"/>
      </w:rPr>
    </w:lvl>
    <w:lvl w:ilvl="3" w:tplc="A1466E44">
      <w:numFmt w:val="bullet"/>
      <w:lvlText w:val="•"/>
      <w:lvlJc w:val="left"/>
      <w:pPr>
        <w:ind w:left="3144" w:hanging="256"/>
      </w:pPr>
      <w:rPr>
        <w:rFonts w:hint="default"/>
        <w:lang w:val="pt-PT" w:eastAsia="en-US" w:bidi="ar-SA"/>
      </w:rPr>
    </w:lvl>
    <w:lvl w:ilvl="4" w:tplc="C690087C">
      <w:numFmt w:val="bullet"/>
      <w:lvlText w:val="•"/>
      <w:lvlJc w:val="left"/>
      <w:pPr>
        <w:ind w:left="4119" w:hanging="256"/>
      </w:pPr>
      <w:rPr>
        <w:rFonts w:hint="default"/>
        <w:lang w:val="pt-PT" w:eastAsia="en-US" w:bidi="ar-SA"/>
      </w:rPr>
    </w:lvl>
    <w:lvl w:ilvl="5" w:tplc="EDAEAAD0">
      <w:numFmt w:val="bullet"/>
      <w:lvlText w:val="•"/>
      <w:lvlJc w:val="left"/>
      <w:pPr>
        <w:ind w:left="5094" w:hanging="256"/>
      </w:pPr>
      <w:rPr>
        <w:rFonts w:hint="default"/>
        <w:lang w:val="pt-PT" w:eastAsia="en-US" w:bidi="ar-SA"/>
      </w:rPr>
    </w:lvl>
    <w:lvl w:ilvl="6" w:tplc="894E08AE">
      <w:numFmt w:val="bullet"/>
      <w:lvlText w:val="•"/>
      <w:lvlJc w:val="left"/>
      <w:pPr>
        <w:ind w:left="6068" w:hanging="256"/>
      </w:pPr>
      <w:rPr>
        <w:rFonts w:hint="default"/>
        <w:lang w:val="pt-PT" w:eastAsia="en-US" w:bidi="ar-SA"/>
      </w:rPr>
    </w:lvl>
    <w:lvl w:ilvl="7" w:tplc="4992E418">
      <w:numFmt w:val="bullet"/>
      <w:lvlText w:val="•"/>
      <w:lvlJc w:val="left"/>
      <w:pPr>
        <w:ind w:left="7043" w:hanging="256"/>
      </w:pPr>
      <w:rPr>
        <w:rFonts w:hint="default"/>
        <w:lang w:val="pt-PT" w:eastAsia="en-US" w:bidi="ar-SA"/>
      </w:rPr>
    </w:lvl>
    <w:lvl w:ilvl="8" w:tplc="1818CE60">
      <w:numFmt w:val="bullet"/>
      <w:lvlText w:val="•"/>
      <w:lvlJc w:val="left"/>
      <w:pPr>
        <w:ind w:left="8018" w:hanging="256"/>
      </w:pPr>
      <w:rPr>
        <w:rFonts w:hint="default"/>
        <w:lang w:val="pt-PT" w:eastAsia="en-US" w:bidi="ar-SA"/>
      </w:rPr>
    </w:lvl>
  </w:abstractNum>
  <w:abstractNum w:abstractNumId="6">
    <w:nsid w:val="24074A89"/>
    <w:multiLevelType w:val="hybridMultilevel"/>
    <w:tmpl w:val="700CE290"/>
    <w:lvl w:ilvl="0" w:tplc="35AA30AE">
      <w:start w:val="1"/>
      <w:numFmt w:val="decimal"/>
      <w:lvlText w:val="%1."/>
      <w:lvlJc w:val="left"/>
      <w:pPr>
        <w:ind w:left="830" w:hanging="708"/>
      </w:pPr>
      <w:rPr>
        <w:rFonts w:ascii="Calibri" w:eastAsia="Calibri" w:hAnsi="Calibri" w:cs="Calibri" w:hint="default"/>
        <w:w w:val="100"/>
        <w:sz w:val="24"/>
        <w:szCs w:val="24"/>
        <w:lang w:val="pt-PT" w:eastAsia="en-US" w:bidi="ar-SA"/>
      </w:rPr>
    </w:lvl>
    <w:lvl w:ilvl="1" w:tplc="DBF03D06">
      <w:numFmt w:val="bullet"/>
      <w:lvlText w:val="•"/>
      <w:lvlJc w:val="left"/>
      <w:pPr>
        <w:ind w:left="1718" w:hanging="708"/>
      </w:pPr>
      <w:rPr>
        <w:rFonts w:hint="default"/>
        <w:lang w:val="pt-PT" w:eastAsia="en-US" w:bidi="ar-SA"/>
      </w:rPr>
    </w:lvl>
    <w:lvl w:ilvl="2" w:tplc="A3B0098A">
      <w:numFmt w:val="bullet"/>
      <w:lvlText w:val="•"/>
      <w:lvlJc w:val="left"/>
      <w:pPr>
        <w:ind w:left="2597" w:hanging="708"/>
      </w:pPr>
      <w:rPr>
        <w:rFonts w:hint="default"/>
        <w:lang w:val="pt-PT" w:eastAsia="en-US" w:bidi="ar-SA"/>
      </w:rPr>
    </w:lvl>
    <w:lvl w:ilvl="3" w:tplc="2EF269AC">
      <w:numFmt w:val="bullet"/>
      <w:lvlText w:val="•"/>
      <w:lvlJc w:val="left"/>
      <w:pPr>
        <w:ind w:left="3475" w:hanging="708"/>
      </w:pPr>
      <w:rPr>
        <w:rFonts w:hint="default"/>
        <w:lang w:val="pt-PT" w:eastAsia="en-US" w:bidi="ar-SA"/>
      </w:rPr>
    </w:lvl>
    <w:lvl w:ilvl="4" w:tplc="76FC222A">
      <w:numFmt w:val="bullet"/>
      <w:lvlText w:val="•"/>
      <w:lvlJc w:val="left"/>
      <w:pPr>
        <w:ind w:left="4354" w:hanging="708"/>
      </w:pPr>
      <w:rPr>
        <w:rFonts w:hint="default"/>
        <w:lang w:val="pt-PT" w:eastAsia="en-US" w:bidi="ar-SA"/>
      </w:rPr>
    </w:lvl>
    <w:lvl w:ilvl="5" w:tplc="F4CE2232">
      <w:numFmt w:val="bullet"/>
      <w:lvlText w:val="•"/>
      <w:lvlJc w:val="left"/>
      <w:pPr>
        <w:ind w:left="5233" w:hanging="708"/>
      </w:pPr>
      <w:rPr>
        <w:rFonts w:hint="default"/>
        <w:lang w:val="pt-PT" w:eastAsia="en-US" w:bidi="ar-SA"/>
      </w:rPr>
    </w:lvl>
    <w:lvl w:ilvl="6" w:tplc="424CCBF0">
      <w:numFmt w:val="bullet"/>
      <w:lvlText w:val="•"/>
      <w:lvlJc w:val="left"/>
      <w:pPr>
        <w:ind w:left="6111" w:hanging="708"/>
      </w:pPr>
      <w:rPr>
        <w:rFonts w:hint="default"/>
        <w:lang w:val="pt-PT" w:eastAsia="en-US" w:bidi="ar-SA"/>
      </w:rPr>
    </w:lvl>
    <w:lvl w:ilvl="7" w:tplc="702CBA22">
      <w:numFmt w:val="bullet"/>
      <w:lvlText w:val="•"/>
      <w:lvlJc w:val="left"/>
      <w:pPr>
        <w:ind w:left="6990" w:hanging="708"/>
      </w:pPr>
      <w:rPr>
        <w:rFonts w:hint="default"/>
        <w:lang w:val="pt-PT" w:eastAsia="en-US" w:bidi="ar-SA"/>
      </w:rPr>
    </w:lvl>
    <w:lvl w:ilvl="8" w:tplc="2C0654B8">
      <w:numFmt w:val="bullet"/>
      <w:lvlText w:val="•"/>
      <w:lvlJc w:val="left"/>
      <w:pPr>
        <w:ind w:left="7869" w:hanging="708"/>
      </w:pPr>
      <w:rPr>
        <w:rFonts w:hint="default"/>
        <w:lang w:val="pt-PT" w:eastAsia="en-US" w:bidi="ar-SA"/>
      </w:rPr>
    </w:lvl>
  </w:abstractNum>
  <w:abstractNum w:abstractNumId="7">
    <w:nsid w:val="25167139"/>
    <w:multiLevelType w:val="hybridMultilevel"/>
    <w:tmpl w:val="78B2E0CE"/>
    <w:lvl w:ilvl="0" w:tplc="F2EAB558">
      <w:start w:val="3"/>
      <w:numFmt w:val="decimal"/>
      <w:lvlText w:val="%1-"/>
      <w:lvlJc w:val="left"/>
      <w:pPr>
        <w:ind w:left="490" w:hanging="360"/>
      </w:pPr>
      <w:rPr>
        <w:rFonts w:eastAsia="Microsoft YaHei" w:hint="default"/>
      </w:rPr>
    </w:lvl>
    <w:lvl w:ilvl="1" w:tplc="04160019" w:tentative="1">
      <w:start w:val="1"/>
      <w:numFmt w:val="lowerLetter"/>
      <w:lvlText w:val="%2."/>
      <w:lvlJc w:val="left"/>
      <w:pPr>
        <w:ind w:left="1210" w:hanging="360"/>
      </w:pPr>
    </w:lvl>
    <w:lvl w:ilvl="2" w:tplc="0416001B" w:tentative="1">
      <w:start w:val="1"/>
      <w:numFmt w:val="lowerRoman"/>
      <w:lvlText w:val="%3."/>
      <w:lvlJc w:val="right"/>
      <w:pPr>
        <w:ind w:left="1930" w:hanging="180"/>
      </w:pPr>
    </w:lvl>
    <w:lvl w:ilvl="3" w:tplc="0416000F" w:tentative="1">
      <w:start w:val="1"/>
      <w:numFmt w:val="decimal"/>
      <w:lvlText w:val="%4."/>
      <w:lvlJc w:val="left"/>
      <w:pPr>
        <w:ind w:left="2650" w:hanging="360"/>
      </w:pPr>
    </w:lvl>
    <w:lvl w:ilvl="4" w:tplc="04160019" w:tentative="1">
      <w:start w:val="1"/>
      <w:numFmt w:val="lowerLetter"/>
      <w:lvlText w:val="%5."/>
      <w:lvlJc w:val="left"/>
      <w:pPr>
        <w:ind w:left="3370" w:hanging="360"/>
      </w:pPr>
    </w:lvl>
    <w:lvl w:ilvl="5" w:tplc="0416001B" w:tentative="1">
      <w:start w:val="1"/>
      <w:numFmt w:val="lowerRoman"/>
      <w:lvlText w:val="%6."/>
      <w:lvlJc w:val="right"/>
      <w:pPr>
        <w:ind w:left="4090" w:hanging="180"/>
      </w:pPr>
    </w:lvl>
    <w:lvl w:ilvl="6" w:tplc="0416000F" w:tentative="1">
      <w:start w:val="1"/>
      <w:numFmt w:val="decimal"/>
      <w:lvlText w:val="%7."/>
      <w:lvlJc w:val="left"/>
      <w:pPr>
        <w:ind w:left="4810" w:hanging="360"/>
      </w:pPr>
    </w:lvl>
    <w:lvl w:ilvl="7" w:tplc="04160019" w:tentative="1">
      <w:start w:val="1"/>
      <w:numFmt w:val="lowerLetter"/>
      <w:lvlText w:val="%8."/>
      <w:lvlJc w:val="left"/>
      <w:pPr>
        <w:ind w:left="5530" w:hanging="360"/>
      </w:pPr>
    </w:lvl>
    <w:lvl w:ilvl="8" w:tplc="0416001B" w:tentative="1">
      <w:start w:val="1"/>
      <w:numFmt w:val="lowerRoman"/>
      <w:lvlText w:val="%9."/>
      <w:lvlJc w:val="right"/>
      <w:pPr>
        <w:ind w:left="6250" w:hanging="180"/>
      </w:pPr>
    </w:lvl>
  </w:abstractNum>
  <w:abstractNum w:abstractNumId="8">
    <w:nsid w:val="254D3015"/>
    <w:multiLevelType w:val="hybridMultilevel"/>
    <w:tmpl w:val="9B382878"/>
    <w:lvl w:ilvl="0" w:tplc="CADCDC8A">
      <w:start w:val="5"/>
      <w:numFmt w:val="decimal"/>
      <w:lvlText w:val="%1"/>
      <w:lvlJc w:val="left"/>
      <w:pPr>
        <w:ind w:left="299" w:hanging="178"/>
      </w:pPr>
      <w:rPr>
        <w:rFonts w:ascii="Calibri" w:eastAsia="Calibri" w:hAnsi="Calibri" w:cs="Calibri" w:hint="default"/>
        <w:b/>
        <w:bCs/>
        <w:w w:val="100"/>
        <w:sz w:val="24"/>
        <w:szCs w:val="24"/>
        <w:lang w:val="pt-PT" w:eastAsia="en-US" w:bidi="ar-SA"/>
      </w:rPr>
    </w:lvl>
    <w:lvl w:ilvl="1" w:tplc="3A16DD9E">
      <w:numFmt w:val="bullet"/>
      <w:lvlText w:val="•"/>
      <w:lvlJc w:val="left"/>
      <w:pPr>
        <w:ind w:left="1232" w:hanging="178"/>
      </w:pPr>
      <w:rPr>
        <w:rFonts w:hint="default"/>
        <w:lang w:val="pt-PT" w:eastAsia="en-US" w:bidi="ar-SA"/>
      </w:rPr>
    </w:lvl>
    <w:lvl w:ilvl="2" w:tplc="AECE9E86">
      <w:numFmt w:val="bullet"/>
      <w:lvlText w:val="•"/>
      <w:lvlJc w:val="left"/>
      <w:pPr>
        <w:ind w:left="2165" w:hanging="178"/>
      </w:pPr>
      <w:rPr>
        <w:rFonts w:hint="default"/>
        <w:lang w:val="pt-PT" w:eastAsia="en-US" w:bidi="ar-SA"/>
      </w:rPr>
    </w:lvl>
    <w:lvl w:ilvl="3" w:tplc="0F440508">
      <w:numFmt w:val="bullet"/>
      <w:lvlText w:val="•"/>
      <w:lvlJc w:val="left"/>
      <w:pPr>
        <w:ind w:left="3097" w:hanging="178"/>
      </w:pPr>
      <w:rPr>
        <w:rFonts w:hint="default"/>
        <w:lang w:val="pt-PT" w:eastAsia="en-US" w:bidi="ar-SA"/>
      </w:rPr>
    </w:lvl>
    <w:lvl w:ilvl="4" w:tplc="665A0864">
      <w:numFmt w:val="bullet"/>
      <w:lvlText w:val="•"/>
      <w:lvlJc w:val="left"/>
      <w:pPr>
        <w:ind w:left="4030" w:hanging="178"/>
      </w:pPr>
      <w:rPr>
        <w:rFonts w:hint="default"/>
        <w:lang w:val="pt-PT" w:eastAsia="en-US" w:bidi="ar-SA"/>
      </w:rPr>
    </w:lvl>
    <w:lvl w:ilvl="5" w:tplc="243EB7FA">
      <w:numFmt w:val="bullet"/>
      <w:lvlText w:val="•"/>
      <w:lvlJc w:val="left"/>
      <w:pPr>
        <w:ind w:left="4963" w:hanging="178"/>
      </w:pPr>
      <w:rPr>
        <w:rFonts w:hint="default"/>
        <w:lang w:val="pt-PT" w:eastAsia="en-US" w:bidi="ar-SA"/>
      </w:rPr>
    </w:lvl>
    <w:lvl w:ilvl="6" w:tplc="8550E4AE">
      <w:numFmt w:val="bullet"/>
      <w:lvlText w:val="•"/>
      <w:lvlJc w:val="left"/>
      <w:pPr>
        <w:ind w:left="5895" w:hanging="178"/>
      </w:pPr>
      <w:rPr>
        <w:rFonts w:hint="default"/>
        <w:lang w:val="pt-PT" w:eastAsia="en-US" w:bidi="ar-SA"/>
      </w:rPr>
    </w:lvl>
    <w:lvl w:ilvl="7" w:tplc="61DEF13E">
      <w:numFmt w:val="bullet"/>
      <w:lvlText w:val="•"/>
      <w:lvlJc w:val="left"/>
      <w:pPr>
        <w:ind w:left="6828" w:hanging="178"/>
      </w:pPr>
      <w:rPr>
        <w:rFonts w:hint="default"/>
        <w:lang w:val="pt-PT" w:eastAsia="en-US" w:bidi="ar-SA"/>
      </w:rPr>
    </w:lvl>
    <w:lvl w:ilvl="8" w:tplc="7DB284B4">
      <w:numFmt w:val="bullet"/>
      <w:lvlText w:val="•"/>
      <w:lvlJc w:val="left"/>
      <w:pPr>
        <w:ind w:left="7761" w:hanging="178"/>
      </w:pPr>
      <w:rPr>
        <w:rFonts w:hint="default"/>
        <w:lang w:val="pt-PT" w:eastAsia="en-US" w:bidi="ar-SA"/>
      </w:rPr>
    </w:lvl>
  </w:abstractNum>
  <w:abstractNum w:abstractNumId="9">
    <w:nsid w:val="26A0047B"/>
    <w:multiLevelType w:val="multilevel"/>
    <w:tmpl w:val="8CB81A8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nsid w:val="2DCF1E11"/>
    <w:multiLevelType w:val="hybridMultilevel"/>
    <w:tmpl w:val="6CEAE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F9227F1"/>
    <w:multiLevelType w:val="hybridMultilevel"/>
    <w:tmpl w:val="BB9E4D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09758D5"/>
    <w:multiLevelType w:val="hybridMultilevel"/>
    <w:tmpl w:val="36FA6854"/>
    <w:lvl w:ilvl="0" w:tplc="C6426F9E">
      <w:numFmt w:val="bullet"/>
      <w:lvlText w:val=""/>
      <w:lvlJc w:val="left"/>
      <w:pPr>
        <w:ind w:left="417" w:hanging="219"/>
      </w:pPr>
      <w:rPr>
        <w:rFonts w:ascii="Symbol" w:eastAsia="Symbol" w:hAnsi="Symbol" w:cs="Symbol" w:hint="default"/>
        <w:w w:val="99"/>
        <w:sz w:val="20"/>
        <w:szCs w:val="20"/>
        <w:lang w:val="pt-PT" w:eastAsia="en-US" w:bidi="ar-SA"/>
      </w:rPr>
    </w:lvl>
    <w:lvl w:ilvl="1" w:tplc="A48AB36A">
      <w:numFmt w:val="bullet"/>
      <w:lvlText w:val="•"/>
      <w:lvlJc w:val="left"/>
      <w:pPr>
        <w:ind w:left="986" w:hanging="219"/>
      </w:pPr>
      <w:rPr>
        <w:rFonts w:hint="default"/>
        <w:lang w:val="pt-PT" w:eastAsia="en-US" w:bidi="ar-SA"/>
      </w:rPr>
    </w:lvl>
    <w:lvl w:ilvl="2" w:tplc="93A45DCC">
      <w:numFmt w:val="bullet"/>
      <w:lvlText w:val="•"/>
      <w:lvlJc w:val="left"/>
      <w:pPr>
        <w:ind w:left="1553" w:hanging="219"/>
      </w:pPr>
      <w:rPr>
        <w:rFonts w:hint="default"/>
        <w:lang w:val="pt-PT" w:eastAsia="en-US" w:bidi="ar-SA"/>
      </w:rPr>
    </w:lvl>
    <w:lvl w:ilvl="3" w:tplc="CA025500">
      <w:numFmt w:val="bullet"/>
      <w:lvlText w:val="•"/>
      <w:lvlJc w:val="left"/>
      <w:pPr>
        <w:ind w:left="2119" w:hanging="219"/>
      </w:pPr>
      <w:rPr>
        <w:rFonts w:hint="default"/>
        <w:lang w:val="pt-PT" w:eastAsia="en-US" w:bidi="ar-SA"/>
      </w:rPr>
    </w:lvl>
    <w:lvl w:ilvl="4" w:tplc="3BD0F2E4">
      <w:numFmt w:val="bullet"/>
      <w:lvlText w:val="•"/>
      <w:lvlJc w:val="left"/>
      <w:pPr>
        <w:ind w:left="2686" w:hanging="219"/>
      </w:pPr>
      <w:rPr>
        <w:rFonts w:hint="default"/>
        <w:lang w:val="pt-PT" w:eastAsia="en-US" w:bidi="ar-SA"/>
      </w:rPr>
    </w:lvl>
    <w:lvl w:ilvl="5" w:tplc="BF36302E">
      <w:numFmt w:val="bullet"/>
      <w:lvlText w:val="•"/>
      <w:lvlJc w:val="left"/>
      <w:pPr>
        <w:ind w:left="3252" w:hanging="219"/>
      </w:pPr>
      <w:rPr>
        <w:rFonts w:hint="default"/>
        <w:lang w:val="pt-PT" w:eastAsia="en-US" w:bidi="ar-SA"/>
      </w:rPr>
    </w:lvl>
    <w:lvl w:ilvl="6" w:tplc="D054CABC">
      <w:numFmt w:val="bullet"/>
      <w:lvlText w:val="•"/>
      <w:lvlJc w:val="left"/>
      <w:pPr>
        <w:ind w:left="3819" w:hanging="219"/>
      </w:pPr>
      <w:rPr>
        <w:rFonts w:hint="default"/>
        <w:lang w:val="pt-PT" w:eastAsia="en-US" w:bidi="ar-SA"/>
      </w:rPr>
    </w:lvl>
    <w:lvl w:ilvl="7" w:tplc="05F049D0">
      <w:numFmt w:val="bullet"/>
      <w:lvlText w:val="•"/>
      <w:lvlJc w:val="left"/>
      <w:pPr>
        <w:ind w:left="4385" w:hanging="219"/>
      </w:pPr>
      <w:rPr>
        <w:rFonts w:hint="default"/>
        <w:lang w:val="pt-PT" w:eastAsia="en-US" w:bidi="ar-SA"/>
      </w:rPr>
    </w:lvl>
    <w:lvl w:ilvl="8" w:tplc="2CCCDE2C">
      <w:numFmt w:val="bullet"/>
      <w:lvlText w:val="•"/>
      <w:lvlJc w:val="left"/>
      <w:pPr>
        <w:ind w:left="4952" w:hanging="219"/>
      </w:pPr>
      <w:rPr>
        <w:rFonts w:hint="default"/>
        <w:lang w:val="pt-PT" w:eastAsia="en-US" w:bidi="ar-SA"/>
      </w:rPr>
    </w:lvl>
  </w:abstractNum>
  <w:abstractNum w:abstractNumId="13">
    <w:nsid w:val="316F3B45"/>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4567811"/>
    <w:multiLevelType w:val="hybridMultilevel"/>
    <w:tmpl w:val="A51A748A"/>
    <w:lvl w:ilvl="0" w:tplc="6780126E">
      <w:start w:val="16"/>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nsid w:val="34E624C3"/>
    <w:multiLevelType w:val="hybridMultilevel"/>
    <w:tmpl w:val="F30CCC8C"/>
    <w:lvl w:ilvl="0" w:tplc="B810ABCA">
      <w:start w:val="1"/>
      <w:numFmt w:val="lowerLetter"/>
      <w:lvlText w:val="%1)"/>
      <w:lvlJc w:val="left"/>
      <w:pPr>
        <w:ind w:left="122" w:hanging="240"/>
      </w:pPr>
      <w:rPr>
        <w:rFonts w:ascii="Calibri" w:eastAsia="Calibri" w:hAnsi="Calibri" w:cs="Calibri" w:hint="default"/>
        <w:w w:val="100"/>
        <w:sz w:val="24"/>
        <w:szCs w:val="24"/>
        <w:lang w:val="pt-PT" w:eastAsia="en-US" w:bidi="ar-SA"/>
      </w:rPr>
    </w:lvl>
    <w:lvl w:ilvl="1" w:tplc="F5789BFC">
      <w:numFmt w:val="bullet"/>
      <w:lvlText w:val="•"/>
      <w:lvlJc w:val="left"/>
      <w:pPr>
        <w:ind w:left="1070" w:hanging="240"/>
      </w:pPr>
      <w:rPr>
        <w:rFonts w:hint="default"/>
        <w:lang w:val="pt-PT" w:eastAsia="en-US" w:bidi="ar-SA"/>
      </w:rPr>
    </w:lvl>
    <w:lvl w:ilvl="2" w:tplc="BFC470B2">
      <w:numFmt w:val="bullet"/>
      <w:lvlText w:val="•"/>
      <w:lvlJc w:val="left"/>
      <w:pPr>
        <w:ind w:left="2021" w:hanging="240"/>
      </w:pPr>
      <w:rPr>
        <w:rFonts w:hint="default"/>
        <w:lang w:val="pt-PT" w:eastAsia="en-US" w:bidi="ar-SA"/>
      </w:rPr>
    </w:lvl>
    <w:lvl w:ilvl="3" w:tplc="C4EE8948">
      <w:numFmt w:val="bullet"/>
      <w:lvlText w:val="•"/>
      <w:lvlJc w:val="left"/>
      <w:pPr>
        <w:ind w:left="2971" w:hanging="240"/>
      </w:pPr>
      <w:rPr>
        <w:rFonts w:hint="default"/>
        <w:lang w:val="pt-PT" w:eastAsia="en-US" w:bidi="ar-SA"/>
      </w:rPr>
    </w:lvl>
    <w:lvl w:ilvl="4" w:tplc="1B46B6EA">
      <w:numFmt w:val="bullet"/>
      <w:lvlText w:val="•"/>
      <w:lvlJc w:val="left"/>
      <w:pPr>
        <w:ind w:left="3922" w:hanging="240"/>
      </w:pPr>
      <w:rPr>
        <w:rFonts w:hint="default"/>
        <w:lang w:val="pt-PT" w:eastAsia="en-US" w:bidi="ar-SA"/>
      </w:rPr>
    </w:lvl>
    <w:lvl w:ilvl="5" w:tplc="9CCEF596">
      <w:numFmt w:val="bullet"/>
      <w:lvlText w:val="•"/>
      <w:lvlJc w:val="left"/>
      <w:pPr>
        <w:ind w:left="4873" w:hanging="240"/>
      </w:pPr>
      <w:rPr>
        <w:rFonts w:hint="default"/>
        <w:lang w:val="pt-PT" w:eastAsia="en-US" w:bidi="ar-SA"/>
      </w:rPr>
    </w:lvl>
    <w:lvl w:ilvl="6" w:tplc="02C0C3A2">
      <w:numFmt w:val="bullet"/>
      <w:lvlText w:val="•"/>
      <w:lvlJc w:val="left"/>
      <w:pPr>
        <w:ind w:left="5823" w:hanging="240"/>
      </w:pPr>
      <w:rPr>
        <w:rFonts w:hint="default"/>
        <w:lang w:val="pt-PT" w:eastAsia="en-US" w:bidi="ar-SA"/>
      </w:rPr>
    </w:lvl>
    <w:lvl w:ilvl="7" w:tplc="D394848A">
      <w:numFmt w:val="bullet"/>
      <w:lvlText w:val="•"/>
      <w:lvlJc w:val="left"/>
      <w:pPr>
        <w:ind w:left="6774" w:hanging="240"/>
      </w:pPr>
      <w:rPr>
        <w:rFonts w:hint="default"/>
        <w:lang w:val="pt-PT" w:eastAsia="en-US" w:bidi="ar-SA"/>
      </w:rPr>
    </w:lvl>
    <w:lvl w:ilvl="8" w:tplc="3338713A">
      <w:numFmt w:val="bullet"/>
      <w:lvlText w:val="•"/>
      <w:lvlJc w:val="left"/>
      <w:pPr>
        <w:ind w:left="7725" w:hanging="240"/>
      </w:pPr>
      <w:rPr>
        <w:rFonts w:hint="default"/>
        <w:lang w:val="pt-PT" w:eastAsia="en-US" w:bidi="ar-SA"/>
      </w:rPr>
    </w:lvl>
  </w:abstractNum>
  <w:abstractNum w:abstractNumId="16">
    <w:nsid w:val="3C4971E5"/>
    <w:multiLevelType w:val="hybridMultilevel"/>
    <w:tmpl w:val="6EB69592"/>
    <w:lvl w:ilvl="0" w:tplc="861A3B1A">
      <w:start w:val="1"/>
      <w:numFmt w:val="lowerLetter"/>
      <w:lvlText w:val="%1)"/>
      <w:lvlJc w:val="left"/>
      <w:pPr>
        <w:ind w:left="364" w:hanging="242"/>
      </w:pPr>
      <w:rPr>
        <w:rFonts w:ascii="Calibri" w:eastAsia="Calibri" w:hAnsi="Calibri" w:cs="Calibri" w:hint="default"/>
        <w:w w:val="100"/>
        <w:sz w:val="24"/>
        <w:szCs w:val="24"/>
        <w:lang w:val="pt-PT" w:eastAsia="en-US" w:bidi="ar-SA"/>
      </w:rPr>
    </w:lvl>
    <w:lvl w:ilvl="1" w:tplc="C23E6F14">
      <w:numFmt w:val="bullet"/>
      <w:lvlText w:val="•"/>
      <w:lvlJc w:val="left"/>
      <w:pPr>
        <w:ind w:left="1286" w:hanging="242"/>
      </w:pPr>
      <w:rPr>
        <w:rFonts w:hint="default"/>
        <w:lang w:val="pt-PT" w:eastAsia="en-US" w:bidi="ar-SA"/>
      </w:rPr>
    </w:lvl>
    <w:lvl w:ilvl="2" w:tplc="AE8832A0">
      <w:numFmt w:val="bullet"/>
      <w:lvlText w:val="•"/>
      <w:lvlJc w:val="left"/>
      <w:pPr>
        <w:ind w:left="2213" w:hanging="242"/>
      </w:pPr>
      <w:rPr>
        <w:rFonts w:hint="default"/>
        <w:lang w:val="pt-PT" w:eastAsia="en-US" w:bidi="ar-SA"/>
      </w:rPr>
    </w:lvl>
    <w:lvl w:ilvl="3" w:tplc="91EC7E66">
      <w:numFmt w:val="bullet"/>
      <w:lvlText w:val="•"/>
      <w:lvlJc w:val="left"/>
      <w:pPr>
        <w:ind w:left="3139" w:hanging="242"/>
      </w:pPr>
      <w:rPr>
        <w:rFonts w:hint="default"/>
        <w:lang w:val="pt-PT" w:eastAsia="en-US" w:bidi="ar-SA"/>
      </w:rPr>
    </w:lvl>
    <w:lvl w:ilvl="4" w:tplc="A3B037EA">
      <w:numFmt w:val="bullet"/>
      <w:lvlText w:val="•"/>
      <w:lvlJc w:val="left"/>
      <w:pPr>
        <w:ind w:left="4066" w:hanging="242"/>
      </w:pPr>
      <w:rPr>
        <w:rFonts w:hint="default"/>
        <w:lang w:val="pt-PT" w:eastAsia="en-US" w:bidi="ar-SA"/>
      </w:rPr>
    </w:lvl>
    <w:lvl w:ilvl="5" w:tplc="91EA29F0">
      <w:numFmt w:val="bullet"/>
      <w:lvlText w:val="•"/>
      <w:lvlJc w:val="left"/>
      <w:pPr>
        <w:ind w:left="4993" w:hanging="242"/>
      </w:pPr>
      <w:rPr>
        <w:rFonts w:hint="default"/>
        <w:lang w:val="pt-PT" w:eastAsia="en-US" w:bidi="ar-SA"/>
      </w:rPr>
    </w:lvl>
    <w:lvl w:ilvl="6" w:tplc="377ABFE2">
      <w:numFmt w:val="bullet"/>
      <w:lvlText w:val="•"/>
      <w:lvlJc w:val="left"/>
      <w:pPr>
        <w:ind w:left="5919" w:hanging="242"/>
      </w:pPr>
      <w:rPr>
        <w:rFonts w:hint="default"/>
        <w:lang w:val="pt-PT" w:eastAsia="en-US" w:bidi="ar-SA"/>
      </w:rPr>
    </w:lvl>
    <w:lvl w:ilvl="7" w:tplc="D094351E">
      <w:numFmt w:val="bullet"/>
      <w:lvlText w:val="•"/>
      <w:lvlJc w:val="left"/>
      <w:pPr>
        <w:ind w:left="6846" w:hanging="242"/>
      </w:pPr>
      <w:rPr>
        <w:rFonts w:hint="default"/>
        <w:lang w:val="pt-PT" w:eastAsia="en-US" w:bidi="ar-SA"/>
      </w:rPr>
    </w:lvl>
    <w:lvl w:ilvl="8" w:tplc="136EA77A">
      <w:numFmt w:val="bullet"/>
      <w:lvlText w:val="•"/>
      <w:lvlJc w:val="left"/>
      <w:pPr>
        <w:ind w:left="7773" w:hanging="242"/>
      </w:pPr>
      <w:rPr>
        <w:rFonts w:hint="default"/>
        <w:lang w:val="pt-PT" w:eastAsia="en-US" w:bidi="ar-SA"/>
      </w:rPr>
    </w:lvl>
  </w:abstractNum>
  <w:abstractNum w:abstractNumId="17">
    <w:nsid w:val="4666012C"/>
    <w:multiLevelType w:val="hybridMultilevel"/>
    <w:tmpl w:val="363E67D8"/>
    <w:lvl w:ilvl="0" w:tplc="D2A223D0">
      <w:start w:val="3"/>
      <w:numFmt w:val="decimal"/>
      <w:lvlText w:val="%1"/>
      <w:lvlJc w:val="left"/>
      <w:pPr>
        <w:ind w:left="720" w:hanging="360"/>
      </w:pPr>
      <w:rPr>
        <w:rFonts w:eastAsia="Microsoft YaHe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0690E66"/>
    <w:multiLevelType w:val="multilevel"/>
    <w:tmpl w:val="37BA2DD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nsid w:val="597F3567"/>
    <w:multiLevelType w:val="multilevel"/>
    <w:tmpl w:val="BA56F796"/>
    <w:lvl w:ilvl="0">
      <w:start w:val="11"/>
      <w:numFmt w:val="decimal"/>
      <w:lvlText w:val="%1."/>
      <w:lvlJc w:val="left"/>
      <w:pPr>
        <w:ind w:left="927" w:hanging="360"/>
      </w:pPr>
    </w:lvl>
    <w:lvl w:ilvl="1">
      <w:start w:val="3"/>
      <w:numFmt w:val="decimal"/>
      <w:lvlText w:val="%1.%2"/>
      <w:lvlJc w:val="left"/>
      <w:pPr>
        <w:ind w:left="1107" w:hanging="54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0">
    <w:nsid w:val="5DD1701B"/>
    <w:multiLevelType w:val="multilevel"/>
    <w:tmpl w:val="0F5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C67C24"/>
    <w:multiLevelType w:val="hybridMultilevel"/>
    <w:tmpl w:val="AF32A434"/>
    <w:lvl w:ilvl="0" w:tplc="01CA101C">
      <w:start w:val="1"/>
      <w:numFmt w:val="decimal"/>
      <w:lvlText w:val="%1"/>
      <w:lvlJc w:val="left"/>
      <w:pPr>
        <w:ind w:left="299" w:hanging="178"/>
      </w:pPr>
      <w:rPr>
        <w:rFonts w:ascii="Calibri" w:eastAsia="Calibri" w:hAnsi="Calibri" w:cs="Calibri" w:hint="default"/>
        <w:b/>
        <w:bCs/>
        <w:w w:val="100"/>
        <w:sz w:val="24"/>
        <w:szCs w:val="24"/>
        <w:lang w:val="pt-PT" w:eastAsia="en-US" w:bidi="ar-SA"/>
      </w:rPr>
    </w:lvl>
    <w:lvl w:ilvl="1" w:tplc="73C83DAE">
      <w:numFmt w:val="bullet"/>
      <w:lvlText w:val="•"/>
      <w:lvlJc w:val="left"/>
      <w:pPr>
        <w:ind w:left="1232" w:hanging="178"/>
      </w:pPr>
      <w:rPr>
        <w:rFonts w:hint="default"/>
        <w:lang w:val="pt-PT" w:eastAsia="en-US" w:bidi="ar-SA"/>
      </w:rPr>
    </w:lvl>
    <w:lvl w:ilvl="2" w:tplc="9952644C">
      <w:numFmt w:val="bullet"/>
      <w:lvlText w:val="•"/>
      <w:lvlJc w:val="left"/>
      <w:pPr>
        <w:ind w:left="2165" w:hanging="178"/>
      </w:pPr>
      <w:rPr>
        <w:rFonts w:hint="default"/>
        <w:lang w:val="pt-PT" w:eastAsia="en-US" w:bidi="ar-SA"/>
      </w:rPr>
    </w:lvl>
    <w:lvl w:ilvl="3" w:tplc="1870D458">
      <w:numFmt w:val="bullet"/>
      <w:lvlText w:val="•"/>
      <w:lvlJc w:val="left"/>
      <w:pPr>
        <w:ind w:left="3097" w:hanging="178"/>
      </w:pPr>
      <w:rPr>
        <w:rFonts w:hint="default"/>
        <w:lang w:val="pt-PT" w:eastAsia="en-US" w:bidi="ar-SA"/>
      </w:rPr>
    </w:lvl>
    <w:lvl w:ilvl="4" w:tplc="ABA0AB1E">
      <w:numFmt w:val="bullet"/>
      <w:lvlText w:val="•"/>
      <w:lvlJc w:val="left"/>
      <w:pPr>
        <w:ind w:left="4030" w:hanging="178"/>
      </w:pPr>
      <w:rPr>
        <w:rFonts w:hint="default"/>
        <w:lang w:val="pt-PT" w:eastAsia="en-US" w:bidi="ar-SA"/>
      </w:rPr>
    </w:lvl>
    <w:lvl w:ilvl="5" w:tplc="14C052FA">
      <w:numFmt w:val="bullet"/>
      <w:lvlText w:val="•"/>
      <w:lvlJc w:val="left"/>
      <w:pPr>
        <w:ind w:left="4963" w:hanging="178"/>
      </w:pPr>
      <w:rPr>
        <w:rFonts w:hint="default"/>
        <w:lang w:val="pt-PT" w:eastAsia="en-US" w:bidi="ar-SA"/>
      </w:rPr>
    </w:lvl>
    <w:lvl w:ilvl="6" w:tplc="C446650C">
      <w:numFmt w:val="bullet"/>
      <w:lvlText w:val="•"/>
      <w:lvlJc w:val="left"/>
      <w:pPr>
        <w:ind w:left="5895" w:hanging="178"/>
      </w:pPr>
      <w:rPr>
        <w:rFonts w:hint="default"/>
        <w:lang w:val="pt-PT" w:eastAsia="en-US" w:bidi="ar-SA"/>
      </w:rPr>
    </w:lvl>
    <w:lvl w:ilvl="7" w:tplc="19DA0714">
      <w:numFmt w:val="bullet"/>
      <w:lvlText w:val="•"/>
      <w:lvlJc w:val="left"/>
      <w:pPr>
        <w:ind w:left="6828" w:hanging="178"/>
      </w:pPr>
      <w:rPr>
        <w:rFonts w:hint="default"/>
        <w:lang w:val="pt-PT" w:eastAsia="en-US" w:bidi="ar-SA"/>
      </w:rPr>
    </w:lvl>
    <w:lvl w:ilvl="8" w:tplc="F7449044">
      <w:numFmt w:val="bullet"/>
      <w:lvlText w:val="•"/>
      <w:lvlJc w:val="left"/>
      <w:pPr>
        <w:ind w:left="7761" w:hanging="178"/>
      </w:pPr>
      <w:rPr>
        <w:rFonts w:hint="default"/>
        <w:lang w:val="pt-PT" w:eastAsia="en-US" w:bidi="ar-SA"/>
      </w:rPr>
    </w:lvl>
  </w:abstractNum>
  <w:abstractNum w:abstractNumId="22">
    <w:nsid w:val="717C772F"/>
    <w:multiLevelType w:val="hybridMultilevel"/>
    <w:tmpl w:val="79D0835C"/>
    <w:lvl w:ilvl="0" w:tplc="AA749D3C">
      <w:start w:val="10"/>
      <w:numFmt w:val="decimal"/>
      <w:lvlText w:val="%1"/>
      <w:lvlJc w:val="left"/>
      <w:pPr>
        <w:ind w:left="884" w:hanging="360"/>
      </w:pPr>
      <w:rPr>
        <w:rFonts w:hint="default"/>
      </w:rPr>
    </w:lvl>
    <w:lvl w:ilvl="1" w:tplc="04160019" w:tentative="1">
      <w:start w:val="1"/>
      <w:numFmt w:val="lowerLetter"/>
      <w:lvlText w:val="%2."/>
      <w:lvlJc w:val="left"/>
      <w:pPr>
        <w:ind w:left="1604" w:hanging="360"/>
      </w:pPr>
    </w:lvl>
    <w:lvl w:ilvl="2" w:tplc="0416001B" w:tentative="1">
      <w:start w:val="1"/>
      <w:numFmt w:val="lowerRoman"/>
      <w:lvlText w:val="%3."/>
      <w:lvlJc w:val="right"/>
      <w:pPr>
        <w:ind w:left="2324" w:hanging="180"/>
      </w:pPr>
    </w:lvl>
    <w:lvl w:ilvl="3" w:tplc="0416000F" w:tentative="1">
      <w:start w:val="1"/>
      <w:numFmt w:val="decimal"/>
      <w:lvlText w:val="%4."/>
      <w:lvlJc w:val="left"/>
      <w:pPr>
        <w:ind w:left="3044" w:hanging="360"/>
      </w:pPr>
    </w:lvl>
    <w:lvl w:ilvl="4" w:tplc="04160019" w:tentative="1">
      <w:start w:val="1"/>
      <w:numFmt w:val="lowerLetter"/>
      <w:lvlText w:val="%5."/>
      <w:lvlJc w:val="left"/>
      <w:pPr>
        <w:ind w:left="3764" w:hanging="360"/>
      </w:pPr>
    </w:lvl>
    <w:lvl w:ilvl="5" w:tplc="0416001B" w:tentative="1">
      <w:start w:val="1"/>
      <w:numFmt w:val="lowerRoman"/>
      <w:lvlText w:val="%6."/>
      <w:lvlJc w:val="right"/>
      <w:pPr>
        <w:ind w:left="4484" w:hanging="180"/>
      </w:pPr>
    </w:lvl>
    <w:lvl w:ilvl="6" w:tplc="0416000F" w:tentative="1">
      <w:start w:val="1"/>
      <w:numFmt w:val="decimal"/>
      <w:lvlText w:val="%7."/>
      <w:lvlJc w:val="left"/>
      <w:pPr>
        <w:ind w:left="5204" w:hanging="360"/>
      </w:pPr>
    </w:lvl>
    <w:lvl w:ilvl="7" w:tplc="04160019" w:tentative="1">
      <w:start w:val="1"/>
      <w:numFmt w:val="lowerLetter"/>
      <w:lvlText w:val="%8."/>
      <w:lvlJc w:val="left"/>
      <w:pPr>
        <w:ind w:left="5924" w:hanging="360"/>
      </w:pPr>
    </w:lvl>
    <w:lvl w:ilvl="8" w:tplc="0416001B" w:tentative="1">
      <w:start w:val="1"/>
      <w:numFmt w:val="lowerRoman"/>
      <w:lvlText w:val="%9."/>
      <w:lvlJc w:val="right"/>
      <w:pPr>
        <w:ind w:left="6644" w:hanging="180"/>
      </w:pPr>
    </w:lvl>
  </w:abstractNum>
  <w:abstractNum w:abstractNumId="23">
    <w:nsid w:val="74634DDA"/>
    <w:multiLevelType w:val="hybridMultilevel"/>
    <w:tmpl w:val="EAF0B110"/>
    <w:lvl w:ilvl="0" w:tplc="5482603A">
      <w:start w:val="1"/>
      <w:numFmt w:val="decimal"/>
      <w:lvlText w:val="%1"/>
      <w:lvlJc w:val="left"/>
      <w:pPr>
        <w:ind w:left="184" w:hanging="184"/>
      </w:pPr>
      <w:rPr>
        <w:rFonts w:ascii="Arial" w:eastAsia="Arial" w:hAnsi="Arial" w:cs="Arial" w:hint="default"/>
        <w:b/>
        <w:bCs/>
        <w:w w:val="99"/>
        <w:sz w:val="22"/>
        <w:szCs w:val="22"/>
        <w:lang w:val="pt-PT" w:eastAsia="en-US" w:bidi="ar-SA"/>
      </w:rPr>
    </w:lvl>
    <w:lvl w:ilvl="1" w:tplc="2652804C">
      <w:numFmt w:val="bullet"/>
      <w:lvlText w:val="•"/>
      <w:lvlJc w:val="left"/>
      <w:pPr>
        <w:ind w:left="400" w:hanging="184"/>
      </w:pPr>
      <w:rPr>
        <w:rFonts w:hint="default"/>
        <w:lang w:val="pt-PT" w:eastAsia="en-US" w:bidi="ar-SA"/>
      </w:rPr>
    </w:lvl>
    <w:lvl w:ilvl="2" w:tplc="7FE4AF76">
      <w:numFmt w:val="bullet"/>
      <w:lvlText w:val="•"/>
      <w:lvlJc w:val="left"/>
      <w:pPr>
        <w:ind w:left="1463" w:hanging="184"/>
      </w:pPr>
      <w:rPr>
        <w:rFonts w:hint="default"/>
        <w:lang w:val="pt-PT" w:eastAsia="en-US" w:bidi="ar-SA"/>
      </w:rPr>
    </w:lvl>
    <w:lvl w:ilvl="3" w:tplc="B878598C">
      <w:numFmt w:val="bullet"/>
      <w:lvlText w:val="•"/>
      <w:lvlJc w:val="left"/>
      <w:pPr>
        <w:ind w:left="2526" w:hanging="184"/>
      </w:pPr>
      <w:rPr>
        <w:rFonts w:hint="default"/>
        <w:lang w:val="pt-PT" w:eastAsia="en-US" w:bidi="ar-SA"/>
      </w:rPr>
    </w:lvl>
    <w:lvl w:ilvl="4" w:tplc="E5CAF420">
      <w:numFmt w:val="bullet"/>
      <w:lvlText w:val="•"/>
      <w:lvlJc w:val="left"/>
      <w:pPr>
        <w:ind w:left="3589" w:hanging="184"/>
      </w:pPr>
      <w:rPr>
        <w:rFonts w:hint="default"/>
        <w:lang w:val="pt-PT" w:eastAsia="en-US" w:bidi="ar-SA"/>
      </w:rPr>
    </w:lvl>
    <w:lvl w:ilvl="5" w:tplc="3AC2819C">
      <w:numFmt w:val="bullet"/>
      <w:lvlText w:val="•"/>
      <w:lvlJc w:val="left"/>
      <w:pPr>
        <w:ind w:left="4652" w:hanging="184"/>
      </w:pPr>
      <w:rPr>
        <w:rFonts w:hint="default"/>
        <w:lang w:val="pt-PT" w:eastAsia="en-US" w:bidi="ar-SA"/>
      </w:rPr>
    </w:lvl>
    <w:lvl w:ilvl="6" w:tplc="CBDEB14E">
      <w:numFmt w:val="bullet"/>
      <w:lvlText w:val="•"/>
      <w:lvlJc w:val="left"/>
      <w:pPr>
        <w:ind w:left="5715" w:hanging="184"/>
      </w:pPr>
      <w:rPr>
        <w:rFonts w:hint="default"/>
        <w:lang w:val="pt-PT" w:eastAsia="en-US" w:bidi="ar-SA"/>
      </w:rPr>
    </w:lvl>
    <w:lvl w:ilvl="7" w:tplc="916C794E">
      <w:numFmt w:val="bullet"/>
      <w:lvlText w:val="•"/>
      <w:lvlJc w:val="left"/>
      <w:pPr>
        <w:ind w:left="6778" w:hanging="184"/>
      </w:pPr>
      <w:rPr>
        <w:rFonts w:hint="default"/>
        <w:lang w:val="pt-PT" w:eastAsia="en-US" w:bidi="ar-SA"/>
      </w:rPr>
    </w:lvl>
    <w:lvl w:ilvl="8" w:tplc="24263DCC">
      <w:numFmt w:val="bullet"/>
      <w:lvlText w:val="•"/>
      <w:lvlJc w:val="left"/>
      <w:pPr>
        <w:ind w:left="7841" w:hanging="184"/>
      </w:pPr>
      <w:rPr>
        <w:rFonts w:hint="default"/>
        <w:lang w:val="pt-PT" w:eastAsia="en-US" w:bidi="ar-SA"/>
      </w:rPr>
    </w:lvl>
  </w:abstractNum>
  <w:abstractNum w:abstractNumId="24">
    <w:nsid w:val="75A102F0"/>
    <w:multiLevelType w:val="hybridMultilevel"/>
    <w:tmpl w:val="3698DFB0"/>
    <w:lvl w:ilvl="0" w:tplc="E54A0AF2">
      <w:start w:val="4"/>
      <w:numFmt w:val="decimal"/>
      <w:lvlText w:val="%1."/>
      <w:lvlJc w:val="left"/>
      <w:pPr>
        <w:ind w:left="340" w:hanging="243"/>
      </w:pPr>
      <w:rPr>
        <w:rFonts w:ascii="Calibri" w:eastAsia="Calibri" w:hAnsi="Calibri" w:cs="Calibri" w:hint="default"/>
        <w:b/>
        <w:bCs/>
        <w:w w:val="100"/>
        <w:sz w:val="24"/>
        <w:szCs w:val="24"/>
        <w:lang w:val="pt-PT" w:eastAsia="en-US" w:bidi="ar-SA"/>
      </w:rPr>
    </w:lvl>
    <w:lvl w:ilvl="1" w:tplc="6708FD96">
      <w:numFmt w:val="none"/>
      <w:lvlText w:val=""/>
      <w:lvlJc w:val="left"/>
      <w:pPr>
        <w:tabs>
          <w:tab w:val="num" w:pos="360"/>
        </w:tabs>
      </w:pPr>
    </w:lvl>
    <w:lvl w:ilvl="2" w:tplc="2CECB08E">
      <w:numFmt w:val="bullet"/>
      <w:lvlText w:val="•"/>
      <w:lvlJc w:val="left"/>
      <w:pPr>
        <w:ind w:left="1338" w:hanging="468"/>
      </w:pPr>
      <w:rPr>
        <w:rFonts w:hint="default"/>
        <w:lang w:val="pt-PT" w:eastAsia="en-US" w:bidi="ar-SA"/>
      </w:rPr>
    </w:lvl>
    <w:lvl w:ilvl="3" w:tplc="BECE59D0">
      <w:numFmt w:val="bullet"/>
      <w:lvlText w:val="•"/>
      <w:lvlJc w:val="left"/>
      <w:pPr>
        <w:ind w:left="2337" w:hanging="468"/>
      </w:pPr>
      <w:rPr>
        <w:rFonts w:hint="default"/>
        <w:lang w:val="pt-PT" w:eastAsia="en-US" w:bidi="ar-SA"/>
      </w:rPr>
    </w:lvl>
    <w:lvl w:ilvl="4" w:tplc="1B783CE8">
      <w:numFmt w:val="bullet"/>
      <w:lvlText w:val="•"/>
      <w:lvlJc w:val="left"/>
      <w:pPr>
        <w:ind w:left="3335" w:hanging="468"/>
      </w:pPr>
      <w:rPr>
        <w:rFonts w:hint="default"/>
        <w:lang w:val="pt-PT" w:eastAsia="en-US" w:bidi="ar-SA"/>
      </w:rPr>
    </w:lvl>
    <w:lvl w:ilvl="5" w:tplc="F59E4890">
      <w:numFmt w:val="bullet"/>
      <w:lvlText w:val="•"/>
      <w:lvlJc w:val="left"/>
      <w:pPr>
        <w:ind w:left="4334" w:hanging="468"/>
      </w:pPr>
      <w:rPr>
        <w:rFonts w:hint="default"/>
        <w:lang w:val="pt-PT" w:eastAsia="en-US" w:bidi="ar-SA"/>
      </w:rPr>
    </w:lvl>
    <w:lvl w:ilvl="6" w:tplc="21EA7D62">
      <w:numFmt w:val="bullet"/>
      <w:lvlText w:val="•"/>
      <w:lvlJc w:val="left"/>
      <w:pPr>
        <w:ind w:left="5332" w:hanging="468"/>
      </w:pPr>
      <w:rPr>
        <w:rFonts w:hint="default"/>
        <w:lang w:val="pt-PT" w:eastAsia="en-US" w:bidi="ar-SA"/>
      </w:rPr>
    </w:lvl>
    <w:lvl w:ilvl="7" w:tplc="76D0A474">
      <w:numFmt w:val="bullet"/>
      <w:lvlText w:val="•"/>
      <w:lvlJc w:val="left"/>
      <w:pPr>
        <w:ind w:left="6331" w:hanging="468"/>
      </w:pPr>
      <w:rPr>
        <w:rFonts w:hint="default"/>
        <w:lang w:val="pt-PT" w:eastAsia="en-US" w:bidi="ar-SA"/>
      </w:rPr>
    </w:lvl>
    <w:lvl w:ilvl="8" w:tplc="7F8484B4">
      <w:numFmt w:val="bullet"/>
      <w:lvlText w:val="•"/>
      <w:lvlJc w:val="left"/>
      <w:pPr>
        <w:ind w:left="7329" w:hanging="468"/>
      </w:pPr>
      <w:rPr>
        <w:rFonts w:hint="default"/>
        <w:lang w:val="pt-PT" w:eastAsia="en-US" w:bidi="ar-SA"/>
      </w:rPr>
    </w:lvl>
  </w:abstractNum>
  <w:abstractNum w:abstractNumId="25">
    <w:nsid w:val="770545C0"/>
    <w:multiLevelType w:val="hybridMultilevel"/>
    <w:tmpl w:val="550C078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7123826"/>
    <w:multiLevelType w:val="multilevel"/>
    <w:tmpl w:val="CA62BEDA"/>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B512439"/>
    <w:multiLevelType w:val="hybridMultilevel"/>
    <w:tmpl w:val="A3961DDC"/>
    <w:lvl w:ilvl="0" w:tplc="F7AE78E8">
      <w:numFmt w:val="bullet"/>
      <w:lvlText w:val=""/>
      <w:lvlJc w:val="left"/>
      <w:pPr>
        <w:ind w:left="575" w:hanging="360"/>
      </w:pPr>
      <w:rPr>
        <w:rFonts w:ascii="Symbol" w:eastAsia="Symbol" w:hAnsi="Symbol" w:cs="Symbol" w:hint="default"/>
        <w:w w:val="99"/>
        <w:sz w:val="20"/>
        <w:szCs w:val="20"/>
        <w:lang w:val="pt-PT" w:eastAsia="en-US" w:bidi="ar-SA"/>
      </w:rPr>
    </w:lvl>
    <w:lvl w:ilvl="1" w:tplc="D7A2F228">
      <w:numFmt w:val="bullet"/>
      <w:lvlText w:val="•"/>
      <w:lvlJc w:val="left"/>
      <w:pPr>
        <w:ind w:left="1244" w:hanging="360"/>
      </w:pPr>
      <w:rPr>
        <w:rFonts w:hint="default"/>
        <w:lang w:val="pt-PT" w:eastAsia="en-US" w:bidi="ar-SA"/>
      </w:rPr>
    </w:lvl>
    <w:lvl w:ilvl="2" w:tplc="870E842E">
      <w:numFmt w:val="bullet"/>
      <w:lvlText w:val="•"/>
      <w:lvlJc w:val="left"/>
      <w:pPr>
        <w:ind w:left="1908" w:hanging="360"/>
      </w:pPr>
      <w:rPr>
        <w:rFonts w:hint="default"/>
        <w:lang w:val="pt-PT" w:eastAsia="en-US" w:bidi="ar-SA"/>
      </w:rPr>
    </w:lvl>
    <w:lvl w:ilvl="3" w:tplc="830A8810">
      <w:numFmt w:val="bullet"/>
      <w:lvlText w:val="•"/>
      <w:lvlJc w:val="left"/>
      <w:pPr>
        <w:ind w:left="2572" w:hanging="360"/>
      </w:pPr>
      <w:rPr>
        <w:rFonts w:hint="default"/>
        <w:lang w:val="pt-PT" w:eastAsia="en-US" w:bidi="ar-SA"/>
      </w:rPr>
    </w:lvl>
    <w:lvl w:ilvl="4" w:tplc="6568C69E">
      <w:numFmt w:val="bullet"/>
      <w:lvlText w:val="•"/>
      <w:lvlJc w:val="left"/>
      <w:pPr>
        <w:ind w:left="3236" w:hanging="360"/>
      </w:pPr>
      <w:rPr>
        <w:rFonts w:hint="default"/>
        <w:lang w:val="pt-PT" w:eastAsia="en-US" w:bidi="ar-SA"/>
      </w:rPr>
    </w:lvl>
    <w:lvl w:ilvl="5" w:tplc="4ED21F3C">
      <w:numFmt w:val="bullet"/>
      <w:lvlText w:val="•"/>
      <w:lvlJc w:val="left"/>
      <w:pPr>
        <w:ind w:left="3900" w:hanging="360"/>
      </w:pPr>
      <w:rPr>
        <w:rFonts w:hint="default"/>
        <w:lang w:val="pt-PT" w:eastAsia="en-US" w:bidi="ar-SA"/>
      </w:rPr>
    </w:lvl>
    <w:lvl w:ilvl="6" w:tplc="98E2C548">
      <w:numFmt w:val="bullet"/>
      <w:lvlText w:val="•"/>
      <w:lvlJc w:val="left"/>
      <w:pPr>
        <w:ind w:left="4564" w:hanging="360"/>
      </w:pPr>
      <w:rPr>
        <w:rFonts w:hint="default"/>
        <w:lang w:val="pt-PT" w:eastAsia="en-US" w:bidi="ar-SA"/>
      </w:rPr>
    </w:lvl>
    <w:lvl w:ilvl="7" w:tplc="127C66D2">
      <w:numFmt w:val="bullet"/>
      <w:lvlText w:val="•"/>
      <w:lvlJc w:val="left"/>
      <w:pPr>
        <w:ind w:left="5228" w:hanging="360"/>
      </w:pPr>
      <w:rPr>
        <w:rFonts w:hint="default"/>
        <w:lang w:val="pt-PT" w:eastAsia="en-US" w:bidi="ar-SA"/>
      </w:rPr>
    </w:lvl>
    <w:lvl w:ilvl="8" w:tplc="14C04D2E">
      <w:numFmt w:val="bullet"/>
      <w:lvlText w:val="•"/>
      <w:lvlJc w:val="left"/>
      <w:pPr>
        <w:ind w:left="5892" w:hanging="360"/>
      </w:pPr>
      <w:rPr>
        <w:rFonts w:hint="default"/>
        <w:lang w:val="pt-PT" w:eastAsia="en-US" w:bidi="ar-SA"/>
      </w:rPr>
    </w:lvl>
  </w:abstractNum>
  <w:abstractNum w:abstractNumId="28">
    <w:nsid w:val="7DBE2E60"/>
    <w:multiLevelType w:val="hybridMultilevel"/>
    <w:tmpl w:val="C49040D8"/>
    <w:lvl w:ilvl="0" w:tplc="384AB93E">
      <w:start w:val="1"/>
      <w:numFmt w:val="decimal"/>
      <w:lvlText w:val="%1."/>
      <w:lvlJc w:val="left"/>
      <w:pPr>
        <w:ind w:left="720" w:hanging="360"/>
      </w:pPr>
      <w:rPr>
        <w:rFonts w:ascii="Times New Roman" w:eastAsia="Times New Roman" w:hAnsi="Times New Roman" w:cs="Times New Roman" w:hint="default"/>
        <w:b/>
        <w:bCs/>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8"/>
  </w:num>
  <w:num w:numId="3">
    <w:abstractNumId w:val="1"/>
  </w:num>
  <w:num w:numId="4">
    <w:abstractNumId w:val="0"/>
  </w:num>
  <w:num w:numId="5">
    <w:abstractNumId w:val="4"/>
  </w:num>
  <w:num w:numId="6">
    <w:abstractNumId w:val="5"/>
  </w:num>
  <w:num w:numId="7">
    <w:abstractNumId w:val="23"/>
  </w:num>
  <w:num w:numId="8">
    <w:abstractNumId w:val="22"/>
  </w:num>
  <w:num w:numId="9">
    <w:abstractNumId w:val="12"/>
  </w:num>
  <w:num w:numId="10">
    <w:abstractNumId w:val="16"/>
  </w:num>
  <w:num w:numId="11">
    <w:abstractNumId w:val="15"/>
  </w:num>
  <w:num w:numId="12">
    <w:abstractNumId w:val="8"/>
  </w:num>
  <w:num w:numId="13">
    <w:abstractNumId w:val="21"/>
  </w:num>
  <w:num w:numId="14">
    <w:abstractNumId w:val="24"/>
  </w:num>
  <w:num w:numId="15">
    <w:abstractNumId w:val="27"/>
  </w:num>
  <w:num w:numId="16">
    <w:abstractNumId w:val="6"/>
  </w:num>
  <w:num w:numId="17">
    <w:abstractNumId w:val="20"/>
  </w:num>
  <w:num w:numId="18">
    <w:abstractNumId w:val="10"/>
  </w:num>
  <w:num w:numId="19">
    <w:abstractNumId w:val="26"/>
  </w:num>
  <w:num w:numId="20">
    <w:abstractNumId w:val="19"/>
  </w:num>
  <w:num w:numId="21">
    <w:abstractNumId w:val="25"/>
  </w:num>
  <w:num w:numId="22">
    <w:abstractNumId w:val="2"/>
  </w:num>
  <w:num w:numId="23">
    <w:abstractNumId w:val="14"/>
  </w:num>
  <w:num w:numId="24">
    <w:abstractNumId w:val="28"/>
  </w:num>
  <w:num w:numId="25">
    <w:abstractNumId w:val="17"/>
  </w:num>
  <w:num w:numId="26">
    <w:abstractNumId w:val="7"/>
  </w:num>
  <w:num w:numId="27">
    <w:abstractNumId w:val="11"/>
  </w:num>
  <w:num w:numId="28">
    <w:abstractNumId w:val="13"/>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11266"/>
    <o:shapelayout v:ext="edit">
      <o:idmap v:ext="edit" data="4"/>
      <o:rules v:ext="edit">
        <o:r id="V:Rule2" type="connector" idref="#AutoShape 7"/>
      </o:rules>
    </o:shapelayout>
  </w:hdrShapeDefaults>
  <w:footnotePr>
    <w:footnote w:id="-1"/>
    <w:footnote w:id="0"/>
  </w:footnotePr>
  <w:endnotePr>
    <w:endnote w:id="-1"/>
    <w:endnote w:id="0"/>
  </w:endnotePr>
  <w:compat/>
  <w:rsids>
    <w:rsidRoot w:val="00462ED4"/>
    <w:rsid w:val="00000D06"/>
    <w:rsid w:val="0000398F"/>
    <w:rsid w:val="00010F64"/>
    <w:rsid w:val="00013249"/>
    <w:rsid w:val="00013950"/>
    <w:rsid w:val="00032B6E"/>
    <w:rsid w:val="00035143"/>
    <w:rsid w:val="000438F2"/>
    <w:rsid w:val="00044189"/>
    <w:rsid w:val="0004477C"/>
    <w:rsid w:val="00052DC4"/>
    <w:rsid w:val="00053ADB"/>
    <w:rsid w:val="00053EAE"/>
    <w:rsid w:val="00066C7B"/>
    <w:rsid w:val="00070AA8"/>
    <w:rsid w:val="00081323"/>
    <w:rsid w:val="0008308B"/>
    <w:rsid w:val="000A65EC"/>
    <w:rsid w:val="000C0538"/>
    <w:rsid w:val="000E4572"/>
    <w:rsid w:val="000E51B7"/>
    <w:rsid w:val="00104176"/>
    <w:rsid w:val="00106368"/>
    <w:rsid w:val="00107BBD"/>
    <w:rsid w:val="00122858"/>
    <w:rsid w:val="00123C71"/>
    <w:rsid w:val="00152780"/>
    <w:rsid w:val="00152C13"/>
    <w:rsid w:val="0015734C"/>
    <w:rsid w:val="001602A5"/>
    <w:rsid w:val="00161AC0"/>
    <w:rsid w:val="001749ED"/>
    <w:rsid w:val="00174B9A"/>
    <w:rsid w:val="00174DCD"/>
    <w:rsid w:val="001760E3"/>
    <w:rsid w:val="00190A46"/>
    <w:rsid w:val="00196C33"/>
    <w:rsid w:val="00197094"/>
    <w:rsid w:val="001A1676"/>
    <w:rsid w:val="001A23BC"/>
    <w:rsid w:val="001A3C4D"/>
    <w:rsid w:val="001B23D1"/>
    <w:rsid w:val="001B3ABD"/>
    <w:rsid w:val="001B5097"/>
    <w:rsid w:val="001B571F"/>
    <w:rsid w:val="001C1227"/>
    <w:rsid w:val="001C39B1"/>
    <w:rsid w:val="001D20E1"/>
    <w:rsid w:val="001E01AF"/>
    <w:rsid w:val="001F1933"/>
    <w:rsid w:val="001F2367"/>
    <w:rsid w:val="001F461A"/>
    <w:rsid w:val="002018A2"/>
    <w:rsid w:val="00212545"/>
    <w:rsid w:val="00212CCD"/>
    <w:rsid w:val="0021456E"/>
    <w:rsid w:val="00220321"/>
    <w:rsid w:val="002223E2"/>
    <w:rsid w:val="00226973"/>
    <w:rsid w:val="00233BB9"/>
    <w:rsid w:val="00236625"/>
    <w:rsid w:val="00237D35"/>
    <w:rsid w:val="00254AD0"/>
    <w:rsid w:val="0027258C"/>
    <w:rsid w:val="00274A05"/>
    <w:rsid w:val="00285643"/>
    <w:rsid w:val="002A4B3C"/>
    <w:rsid w:val="002B29E6"/>
    <w:rsid w:val="002B50F5"/>
    <w:rsid w:val="002D1487"/>
    <w:rsid w:val="002D6494"/>
    <w:rsid w:val="002E1BFF"/>
    <w:rsid w:val="002E7B93"/>
    <w:rsid w:val="002F2BDB"/>
    <w:rsid w:val="00301023"/>
    <w:rsid w:val="003124EA"/>
    <w:rsid w:val="00312994"/>
    <w:rsid w:val="00316705"/>
    <w:rsid w:val="0032422B"/>
    <w:rsid w:val="0032751E"/>
    <w:rsid w:val="00327B5F"/>
    <w:rsid w:val="0033482D"/>
    <w:rsid w:val="00341247"/>
    <w:rsid w:val="00344D6D"/>
    <w:rsid w:val="00373CC6"/>
    <w:rsid w:val="00380C4B"/>
    <w:rsid w:val="00383711"/>
    <w:rsid w:val="00394EF2"/>
    <w:rsid w:val="0039523E"/>
    <w:rsid w:val="00395613"/>
    <w:rsid w:val="003A0008"/>
    <w:rsid w:val="003B62EB"/>
    <w:rsid w:val="003D31F5"/>
    <w:rsid w:val="003D56EA"/>
    <w:rsid w:val="003E0CFB"/>
    <w:rsid w:val="003E2F4E"/>
    <w:rsid w:val="003E6116"/>
    <w:rsid w:val="003F0D20"/>
    <w:rsid w:val="003F4418"/>
    <w:rsid w:val="003F46D3"/>
    <w:rsid w:val="003F4913"/>
    <w:rsid w:val="003F6A6D"/>
    <w:rsid w:val="004021F5"/>
    <w:rsid w:val="004048C9"/>
    <w:rsid w:val="00411E6B"/>
    <w:rsid w:val="00417CBF"/>
    <w:rsid w:val="0043044A"/>
    <w:rsid w:val="00430F80"/>
    <w:rsid w:val="00431C06"/>
    <w:rsid w:val="004426F2"/>
    <w:rsid w:val="00444160"/>
    <w:rsid w:val="00444C83"/>
    <w:rsid w:val="00454181"/>
    <w:rsid w:val="00462ED4"/>
    <w:rsid w:val="00465045"/>
    <w:rsid w:val="004660CE"/>
    <w:rsid w:val="0047187B"/>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D1708"/>
    <w:rsid w:val="004E404E"/>
    <w:rsid w:val="004E7CC2"/>
    <w:rsid w:val="004F09B6"/>
    <w:rsid w:val="004F15C1"/>
    <w:rsid w:val="004F306E"/>
    <w:rsid w:val="004F6194"/>
    <w:rsid w:val="005101CF"/>
    <w:rsid w:val="00517CE0"/>
    <w:rsid w:val="00530B3C"/>
    <w:rsid w:val="00554AE4"/>
    <w:rsid w:val="00570810"/>
    <w:rsid w:val="00587251"/>
    <w:rsid w:val="0059726B"/>
    <w:rsid w:val="005A5F78"/>
    <w:rsid w:val="005B4B3E"/>
    <w:rsid w:val="005D5DFE"/>
    <w:rsid w:val="005E234A"/>
    <w:rsid w:val="005E2E8F"/>
    <w:rsid w:val="006155AF"/>
    <w:rsid w:val="00616CCA"/>
    <w:rsid w:val="00620E4C"/>
    <w:rsid w:val="00631968"/>
    <w:rsid w:val="00634D16"/>
    <w:rsid w:val="00635B8E"/>
    <w:rsid w:val="00650892"/>
    <w:rsid w:val="00662722"/>
    <w:rsid w:val="006741D1"/>
    <w:rsid w:val="00676D97"/>
    <w:rsid w:val="00684D53"/>
    <w:rsid w:val="006862E3"/>
    <w:rsid w:val="00687876"/>
    <w:rsid w:val="00691041"/>
    <w:rsid w:val="006976E8"/>
    <w:rsid w:val="006B1AE9"/>
    <w:rsid w:val="006B4D1A"/>
    <w:rsid w:val="006B6179"/>
    <w:rsid w:val="006F2870"/>
    <w:rsid w:val="006F4927"/>
    <w:rsid w:val="007042E5"/>
    <w:rsid w:val="00704819"/>
    <w:rsid w:val="00704D09"/>
    <w:rsid w:val="00706CD2"/>
    <w:rsid w:val="00707271"/>
    <w:rsid w:val="0071001E"/>
    <w:rsid w:val="0071366D"/>
    <w:rsid w:val="00714B78"/>
    <w:rsid w:val="00716128"/>
    <w:rsid w:val="00725CF3"/>
    <w:rsid w:val="00730602"/>
    <w:rsid w:val="00731C8D"/>
    <w:rsid w:val="00735447"/>
    <w:rsid w:val="007410B8"/>
    <w:rsid w:val="00745E26"/>
    <w:rsid w:val="00750357"/>
    <w:rsid w:val="00756DA3"/>
    <w:rsid w:val="00757E44"/>
    <w:rsid w:val="00770FDD"/>
    <w:rsid w:val="00773671"/>
    <w:rsid w:val="00776D8E"/>
    <w:rsid w:val="0077738F"/>
    <w:rsid w:val="00780A60"/>
    <w:rsid w:val="00781872"/>
    <w:rsid w:val="007875DD"/>
    <w:rsid w:val="007A390B"/>
    <w:rsid w:val="007A7AF7"/>
    <w:rsid w:val="007A7F43"/>
    <w:rsid w:val="007C081B"/>
    <w:rsid w:val="007C75A5"/>
    <w:rsid w:val="007D14D0"/>
    <w:rsid w:val="007D48CE"/>
    <w:rsid w:val="007D72E1"/>
    <w:rsid w:val="007E0864"/>
    <w:rsid w:val="007F096B"/>
    <w:rsid w:val="007F68CE"/>
    <w:rsid w:val="008062AB"/>
    <w:rsid w:val="00817E2D"/>
    <w:rsid w:val="00822097"/>
    <w:rsid w:val="00833279"/>
    <w:rsid w:val="00846684"/>
    <w:rsid w:val="00847EE0"/>
    <w:rsid w:val="00873E5B"/>
    <w:rsid w:val="00883CB1"/>
    <w:rsid w:val="00883FF9"/>
    <w:rsid w:val="0089221A"/>
    <w:rsid w:val="008A3D66"/>
    <w:rsid w:val="008A793D"/>
    <w:rsid w:val="008B5E2A"/>
    <w:rsid w:val="008B7E79"/>
    <w:rsid w:val="008C1963"/>
    <w:rsid w:val="008C4607"/>
    <w:rsid w:val="008D0C80"/>
    <w:rsid w:val="008D5389"/>
    <w:rsid w:val="008D743A"/>
    <w:rsid w:val="008F4E28"/>
    <w:rsid w:val="008F790D"/>
    <w:rsid w:val="00907E6C"/>
    <w:rsid w:val="009220FC"/>
    <w:rsid w:val="00924A1B"/>
    <w:rsid w:val="0092513A"/>
    <w:rsid w:val="00930E7A"/>
    <w:rsid w:val="00934E2B"/>
    <w:rsid w:val="009442AF"/>
    <w:rsid w:val="00947FEB"/>
    <w:rsid w:val="0095406F"/>
    <w:rsid w:val="009562EA"/>
    <w:rsid w:val="0096649C"/>
    <w:rsid w:val="0097034D"/>
    <w:rsid w:val="00982AA8"/>
    <w:rsid w:val="0098413D"/>
    <w:rsid w:val="00991087"/>
    <w:rsid w:val="00995BCF"/>
    <w:rsid w:val="009A572F"/>
    <w:rsid w:val="009B0AF5"/>
    <w:rsid w:val="009B48C8"/>
    <w:rsid w:val="009C3E64"/>
    <w:rsid w:val="009C6EB3"/>
    <w:rsid w:val="009E6327"/>
    <w:rsid w:val="009F4331"/>
    <w:rsid w:val="009F5C34"/>
    <w:rsid w:val="00A038F2"/>
    <w:rsid w:val="00A0552A"/>
    <w:rsid w:val="00A06371"/>
    <w:rsid w:val="00A11D37"/>
    <w:rsid w:val="00A23293"/>
    <w:rsid w:val="00A42F04"/>
    <w:rsid w:val="00A56CFD"/>
    <w:rsid w:val="00A6039F"/>
    <w:rsid w:val="00A61012"/>
    <w:rsid w:val="00A61BB2"/>
    <w:rsid w:val="00A63149"/>
    <w:rsid w:val="00A65806"/>
    <w:rsid w:val="00A66A50"/>
    <w:rsid w:val="00A732B6"/>
    <w:rsid w:val="00A7533A"/>
    <w:rsid w:val="00A8073B"/>
    <w:rsid w:val="00A818CC"/>
    <w:rsid w:val="00A82BBE"/>
    <w:rsid w:val="00A836D0"/>
    <w:rsid w:val="00A84DCF"/>
    <w:rsid w:val="00A86060"/>
    <w:rsid w:val="00A93630"/>
    <w:rsid w:val="00A93753"/>
    <w:rsid w:val="00AA1878"/>
    <w:rsid w:val="00AA2D39"/>
    <w:rsid w:val="00AB02BA"/>
    <w:rsid w:val="00AB0C71"/>
    <w:rsid w:val="00AB18BB"/>
    <w:rsid w:val="00AB1ABE"/>
    <w:rsid w:val="00AB2787"/>
    <w:rsid w:val="00AB4D4B"/>
    <w:rsid w:val="00AC6448"/>
    <w:rsid w:val="00AD1816"/>
    <w:rsid w:val="00AD359D"/>
    <w:rsid w:val="00AD4F49"/>
    <w:rsid w:val="00AD68C0"/>
    <w:rsid w:val="00AE3C6E"/>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45CBB"/>
    <w:rsid w:val="00B55FF0"/>
    <w:rsid w:val="00B608B2"/>
    <w:rsid w:val="00B65419"/>
    <w:rsid w:val="00B74785"/>
    <w:rsid w:val="00B772E7"/>
    <w:rsid w:val="00B8185A"/>
    <w:rsid w:val="00B82693"/>
    <w:rsid w:val="00B8355E"/>
    <w:rsid w:val="00B91134"/>
    <w:rsid w:val="00B972F8"/>
    <w:rsid w:val="00B97ED4"/>
    <w:rsid w:val="00BA487A"/>
    <w:rsid w:val="00BA7B97"/>
    <w:rsid w:val="00BB5ED7"/>
    <w:rsid w:val="00BB7FA9"/>
    <w:rsid w:val="00BC1FC5"/>
    <w:rsid w:val="00BC2133"/>
    <w:rsid w:val="00BC39E1"/>
    <w:rsid w:val="00BC4453"/>
    <w:rsid w:val="00BD0BAA"/>
    <w:rsid w:val="00BD63F6"/>
    <w:rsid w:val="00BE2416"/>
    <w:rsid w:val="00BE7BA7"/>
    <w:rsid w:val="00BF7B95"/>
    <w:rsid w:val="00C00DFE"/>
    <w:rsid w:val="00C0109E"/>
    <w:rsid w:val="00C0778D"/>
    <w:rsid w:val="00C22BC8"/>
    <w:rsid w:val="00C22EE1"/>
    <w:rsid w:val="00C25ADA"/>
    <w:rsid w:val="00C27CAF"/>
    <w:rsid w:val="00C33070"/>
    <w:rsid w:val="00C364BF"/>
    <w:rsid w:val="00C525A3"/>
    <w:rsid w:val="00C55B4A"/>
    <w:rsid w:val="00C56C7F"/>
    <w:rsid w:val="00C719C7"/>
    <w:rsid w:val="00C754DE"/>
    <w:rsid w:val="00C967DC"/>
    <w:rsid w:val="00C96C5F"/>
    <w:rsid w:val="00CB0190"/>
    <w:rsid w:val="00CB5B87"/>
    <w:rsid w:val="00CF3418"/>
    <w:rsid w:val="00D00470"/>
    <w:rsid w:val="00D02D3E"/>
    <w:rsid w:val="00D03F19"/>
    <w:rsid w:val="00D06FE2"/>
    <w:rsid w:val="00D07F56"/>
    <w:rsid w:val="00D1550A"/>
    <w:rsid w:val="00D2048E"/>
    <w:rsid w:val="00D22832"/>
    <w:rsid w:val="00D236D3"/>
    <w:rsid w:val="00D23A45"/>
    <w:rsid w:val="00D24BFA"/>
    <w:rsid w:val="00D24E71"/>
    <w:rsid w:val="00D24FED"/>
    <w:rsid w:val="00D27DBE"/>
    <w:rsid w:val="00D33E37"/>
    <w:rsid w:val="00D364A8"/>
    <w:rsid w:val="00D546E8"/>
    <w:rsid w:val="00D5598A"/>
    <w:rsid w:val="00D602D1"/>
    <w:rsid w:val="00D619DE"/>
    <w:rsid w:val="00D622C3"/>
    <w:rsid w:val="00D717F7"/>
    <w:rsid w:val="00D76460"/>
    <w:rsid w:val="00D8199C"/>
    <w:rsid w:val="00D81BD2"/>
    <w:rsid w:val="00D82295"/>
    <w:rsid w:val="00D86515"/>
    <w:rsid w:val="00D91DF6"/>
    <w:rsid w:val="00D9472C"/>
    <w:rsid w:val="00D9541E"/>
    <w:rsid w:val="00D95561"/>
    <w:rsid w:val="00D96BF0"/>
    <w:rsid w:val="00D96FC8"/>
    <w:rsid w:val="00DA0C41"/>
    <w:rsid w:val="00DA162B"/>
    <w:rsid w:val="00DA7308"/>
    <w:rsid w:val="00DB44A9"/>
    <w:rsid w:val="00DC1645"/>
    <w:rsid w:val="00DC73A6"/>
    <w:rsid w:val="00DD3324"/>
    <w:rsid w:val="00DD774F"/>
    <w:rsid w:val="00DE77A9"/>
    <w:rsid w:val="00DF0F30"/>
    <w:rsid w:val="00E0098E"/>
    <w:rsid w:val="00E05ED6"/>
    <w:rsid w:val="00E265DD"/>
    <w:rsid w:val="00E27500"/>
    <w:rsid w:val="00E3715E"/>
    <w:rsid w:val="00E372D7"/>
    <w:rsid w:val="00E455F7"/>
    <w:rsid w:val="00E51C7B"/>
    <w:rsid w:val="00E547BC"/>
    <w:rsid w:val="00E557ED"/>
    <w:rsid w:val="00E62894"/>
    <w:rsid w:val="00E66C5A"/>
    <w:rsid w:val="00E71B00"/>
    <w:rsid w:val="00E8283C"/>
    <w:rsid w:val="00E86706"/>
    <w:rsid w:val="00E87419"/>
    <w:rsid w:val="00E913CE"/>
    <w:rsid w:val="00E93F04"/>
    <w:rsid w:val="00E9407F"/>
    <w:rsid w:val="00E94FAD"/>
    <w:rsid w:val="00E9644D"/>
    <w:rsid w:val="00E9770B"/>
    <w:rsid w:val="00E97CEB"/>
    <w:rsid w:val="00EA2EB8"/>
    <w:rsid w:val="00EB6AA9"/>
    <w:rsid w:val="00ED1C27"/>
    <w:rsid w:val="00ED49BB"/>
    <w:rsid w:val="00ED7551"/>
    <w:rsid w:val="00F0616C"/>
    <w:rsid w:val="00F16817"/>
    <w:rsid w:val="00F3440A"/>
    <w:rsid w:val="00F36121"/>
    <w:rsid w:val="00F376BE"/>
    <w:rsid w:val="00F457C8"/>
    <w:rsid w:val="00F611C0"/>
    <w:rsid w:val="00F64D40"/>
    <w:rsid w:val="00F715DF"/>
    <w:rsid w:val="00F74803"/>
    <w:rsid w:val="00F77EB6"/>
    <w:rsid w:val="00F842E2"/>
    <w:rsid w:val="00F8618F"/>
    <w:rsid w:val="00F913E3"/>
    <w:rsid w:val="00FA2D2B"/>
    <w:rsid w:val="00FA3EC6"/>
    <w:rsid w:val="00FA4C1C"/>
    <w:rsid w:val="00FB3406"/>
    <w:rsid w:val="00FC77B9"/>
    <w:rsid w:val="00FD05AA"/>
    <w:rsid w:val="00FD6632"/>
    <w:rsid w:val="00FD7323"/>
    <w:rsid w:val="00FE7E02"/>
    <w:rsid w:val="00FF2F9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ED4"/>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basedOn w:val="Normal"/>
    <w:uiPriority w:val="1"/>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4BB7F-340C-49CB-B650-95AED751F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11</TotalTime>
  <Pages>13</Pages>
  <Words>3476</Words>
  <Characters>18773</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22205</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6</cp:revision>
  <cp:lastPrinted>2025-06-30T13:46:00Z</cp:lastPrinted>
  <dcterms:created xsi:type="dcterms:W3CDTF">2026-07-09T18:54:00Z</dcterms:created>
  <dcterms:modified xsi:type="dcterms:W3CDTF">2026-07-10T12:50:00Z</dcterms:modified>
</cp:coreProperties>
</file>